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892" w:rsidRDefault="00287AE0" w:rsidP="00287AE0">
      <w:pPr>
        <w:jc w:val="right"/>
        <w:rPr>
          <w:rFonts w:ascii="Times New Roman" w:hAnsi="Times New Roman" w:cs="Times New Roman"/>
          <w:sz w:val="28"/>
          <w:szCs w:val="28"/>
        </w:rPr>
      </w:pPr>
      <w:r w:rsidRPr="00287AE0">
        <w:rPr>
          <w:rFonts w:ascii="Times New Roman" w:hAnsi="Times New Roman" w:cs="Times New Roman"/>
          <w:sz w:val="28"/>
          <w:szCs w:val="28"/>
        </w:rPr>
        <w:t>Ф. 07.03-03</w:t>
      </w:r>
    </w:p>
    <w:p w:rsidR="00287AE0" w:rsidRDefault="00287AE0" w:rsidP="00287A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678C" w:rsidRDefault="0072678C" w:rsidP="0072678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Шинасилова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М.Ж.</w:t>
      </w:r>
    </w:p>
    <w:p w:rsidR="00287AE0" w:rsidRDefault="00287AE0" w:rsidP="0072678C">
      <w:pPr>
        <w:rPr>
          <w:rFonts w:ascii="Times New Roman" w:hAnsi="Times New Roman" w:cs="Times New Roman"/>
          <w:sz w:val="28"/>
          <w:szCs w:val="28"/>
        </w:rPr>
      </w:pPr>
    </w:p>
    <w:p w:rsidR="00287AE0" w:rsidRDefault="0072678C" w:rsidP="007267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2184400" cy="1654175"/>
            <wp:effectExtent l="1905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165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87AE0" w:rsidRDefault="00287AE0" w:rsidP="007267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AE0" w:rsidRPr="0072678C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8C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</w:p>
    <w:p w:rsidR="0072678C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8C">
        <w:rPr>
          <w:rFonts w:ascii="Times New Roman" w:hAnsi="Times New Roman" w:cs="Times New Roman"/>
          <w:b/>
          <w:sz w:val="28"/>
          <w:szCs w:val="28"/>
        </w:rPr>
        <w:t>ПО ВЫПОЛНЕНИЮ КУРСОВОЙ РАБОТЫ ПО ДИСЦИПЛИНЕ «МЕТОДИКА ПРЕПОДАВАНИЯ РУССКОЙ ЛИТЕРАТУРЫ»</w:t>
      </w:r>
      <w:r w:rsidR="0072678C" w:rsidRPr="007267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678C" w:rsidRDefault="0072678C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8C">
        <w:rPr>
          <w:rFonts w:ascii="Times New Roman" w:hAnsi="Times New Roman" w:cs="Times New Roman"/>
          <w:b/>
          <w:sz w:val="28"/>
          <w:szCs w:val="28"/>
        </w:rPr>
        <w:t xml:space="preserve">для студентов специальностей </w:t>
      </w:r>
    </w:p>
    <w:p w:rsidR="00287AE0" w:rsidRPr="0072678C" w:rsidRDefault="0072678C" w:rsidP="007267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8C">
        <w:rPr>
          <w:rFonts w:ascii="Times New Roman" w:hAnsi="Times New Roman" w:cs="Times New Roman"/>
          <w:b/>
          <w:sz w:val="28"/>
          <w:szCs w:val="28"/>
        </w:rPr>
        <w:t>5В011800-«Русский язык и литература», 5В020500- «Филология»</w:t>
      </w: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AE0" w:rsidRDefault="0072678C" w:rsidP="007267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iCs/>
          <w:noProof/>
        </w:rPr>
        <w:drawing>
          <wp:inline distT="0" distB="0" distL="0" distR="0">
            <wp:extent cx="5400675" cy="3581400"/>
            <wp:effectExtent l="19050" t="0" r="9525" b="0"/>
            <wp:docPr id="3" name="Рисунок 1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г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78C" w:rsidRDefault="0072678C" w:rsidP="007267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678C" w:rsidRDefault="0072678C" w:rsidP="007267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Шымкент 2018г</w:t>
      </w:r>
    </w:p>
    <w:p w:rsidR="0072678C" w:rsidRPr="0072678C" w:rsidRDefault="0072678C" w:rsidP="007267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678C" w:rsidRDefault="002D611F" w:rsidP="00287AE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1" style="position:absolute;left:0;text-align:left;margin-left:206.45pt;margin-top:24.45pt;width:63.35pt;height:43.45pt;z-index:251664384" strokecolor="white [3212]"/>
        </w:pict>
      </w:r>
    </w:p>
    <w:p w:rsidR="002D611F" w:rsidRDefault="002D61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rect id="_x0000_s1032" style="position:absolute;margin-left:196.1pt;margin-top:728.7pt;width:63.35pt;height:43.45pt;z-index:251665408" strokecolor="white [3212]"/>
        </w:pict>
      </w: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87AE0" w:rsidRDefault="00287AE0" w:rsidP="00287AE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Ф.07.03-03</w:t>
      </w: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Pr="00CE1B4E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1B4E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</w:t>
      </w:r>
    </w:p>
    <w:p w:rsidR="00287AE0" w:rsidRPr="00CE1B4E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1B4E">
        <w:rPr>
          <w:rFonts w:ascii="Times New Roman" w:hAnsi="Times New Roman" w:cs="Times New Roman"/>
          <w:sz w:val="28"/>
          <w:szCs w:val="28"/>
        </w:rPr>
        <w:t>РЕСПУБЛИКИ КАЗАХСТАН</w:t>
      </w:r>
    </w:p>
    <w:p w:rsidR="00287AE0" w:rsidRPr="00CE1B4E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AE0" w:rsidRPr="00CE1B4E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1B4E">
        <w:rPr>
          <w:rFonts w:ascii="Times New Roman" w:hAnsi="Times New Roman" w:cs="Times New Roman"/>
          <w:sz w:val="28"/>
          <w:szCs w:val="28"/>
        </w:rPr>
        <w:t xml:space="preserve">ЮЖНО-КАЗАХСТАНСКИЙ ГОСУДАРСТВЕННЫЙ УНИВЕРСИТЕТ </w:t>
      </w:r>
      <w:r w:rsidRPr="00CE1B4E">
        <w:rPr>
          <w:rFonts w:ascii="Times New Roman" w:hAnsi="Times New Roman" w:cs="Times New Roman"/>
          <w:sz w:val="28"/>
          <w:szCs w:val="28"/>
          <w:lang w:val="kk-KZ"/>
        </w:rPr>
        <w:t>им. М.</w:t>
      </w:r>
      <w:r w:rsidRPr="00CE1B4E">
        <w:rPr>
          <w:rFonts w:ascii="Times New Roman" w:hAnsi="Times New Roman" w:cs="Times New Roman"/>
          <w:sz w:val="28"/>
          <w:szCs w:val="28"/>
        </w:rPr>
        <w:t>АУЭЗОВА</w:t>
      </w: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Pr="00CE1B4E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1B4E">
        <w:rPr>
          <w:rFonts w:ascii="Times New Roman" w:hAnsi="Times New Roman" w:cs="Times New Roman"/>
          <w:sz w:val="28"/>
          <w:szCs w:val="28"/>
        </w:rPr>
        <w:t>Кафедра «Русский язык и литература»</w:t>
      </w: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B78" w:rsidRPr="00CE1B4E" w:rsidRDefault="00CE1B4E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1B4E">
        <w:rPr>
          <w:rFonts w:ascii="Times New Roman" w:hAnsi="Times New Roman" w:cs="Times New Roman"/>
          <w:b/>
          <w:sz w:val="28"/>
          <w:szCs w:val="28"/>
        </w:rPr>
        <w:t>Шинасилова</w:t>
      </w:r>
      <w:proofErr w:type="spellEnd"/>
      <w:r w:rsidRPr="00CE1B4E">
        <w:rPr>
          <w:rFonts w:ascii="Times New Roman" w:hAnsi="Times New Roman" w:cs="Times New Roman"/>
          <w:b/>
          <w:sz w:val="28"/>
          <w:szCs w:val="28"/>
        </w:rPr>
        <w:t xml:space="preserve"> М.Ж.</w:t>
      </w:r>
    </w:p>
    <w:p w:rsidR="00755B78" w:rsidRDefault="00755B78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B78" w:rsidRDefault="00755B78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B78" w:rsidRDefault="00755B78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B78" w:rsidRDefault="00755B78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B78" w:rsidRDefault="00755B78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B78" w:rsidRDefault="00755B78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B78" w:rsidRDefault="00755B78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B78" w:rsidRDefault="00755B78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B78" w:rsidRDefault="00755B78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B78" w:rsidRDefault="00755B78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1B4E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B4E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</w:p>
    <w:p w:rsidR="00CE1B4E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1B4E">
        <w:rPr>
          <w:rFonts w:ascii="Times New Roman" w:hAnsi="Times New Roman" w:cs="Times New Roman"/>
          <w:b/>
          <w:sz w:val="28"/>
          <w:szCs w:val="28"/>
        </w:rPr>
        <w:t>ПО ВЫПОЛНЕНИЮ КУРСОВОЙ РАБОТЫ</w:t>
      </w:r>
      <w:r w:rsidRPr="00CE1B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AE0" w:rsidRPr="00CE1B4E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1B4E">
        <w:rPr>
          <w:rFonts w:ascii="Times New Roman" w:hAnsi="Times New Roman" w:cs="Times New Roman"/>
          <w:sz w:val="28"/>
          <w:szCs w:val="28"/>
        </w:rPr>
        <w:t>ПО ДИСЦИПЛИНЕ «МЕТОДИКА ПРЕПОДАВАНИЯ РУССКОЙ ЛИТЕРАТУРЫ» для студентов специальности 5В011800-«Русский язык и литература», 5В020500-«Филология»</w:t>
      </w: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28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428" w:rsidRDefault="00F85428" w:rsidP="002000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7AE0" w:rsidRDefault="00287AE0" w:rsidP="00CE1B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7AE0" w:rsidRPr="00CE1B4E" w:rsidRDefault="002D611F" w:rsidP="00287A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left:0;text-align:left;margin-left:218.45pt;margin-top:27.8pt;width:63.35pt;height:43.45pt;z-index:251666432" strokecolor="white [3212]"/>
        </w:pict>
      </w:r>
      <w:r w:rsidR="00186639" w:rsidRPr="00CE1B4E">
        <w:rPr>
          <w:rFonts w:ascii="Times New Roman" w:hAnsi="Times New Roman" w:cs="Times New Roman"/>
          <w:sz w:val="28"/>
          <w:szCs w:val="28"/>
        </w:rPr>
        <w:t xml:space="preserve">Шымкент, </w:t>
      </w:r>
      <w:r w:rsidR="00287AE0" w:rsidRPr="00CE1B4E">
        <w:rPr>
          <w:rFonts w:ascii="Times New Roman" w:hAnsi="Times New Roman" w:cs="Times New Roman"/>
          <w:sz w:val="28"/>
          <w:szCs w:val="28"/>
        </w:rPr>
        <w:t>2018</w:t>
      </w:r>
      <w:r w:rsidR="00186639" w:rsidRPr="00CE1B4E">
        <w:rPr>
          <w:rFonts w:ascii="Times New Roman" w:hAnsi="Times New Roman" w:cs="Times New Roman"/>
          <w:sz w:val="28"/>
          <w:szCs w:val="28"/>
        </w:rPr>
        <w:t>г.</w:t>
      </w:r>
    </w:p>
    <w:p w:rsidR="00186639" w:rsidRDefault="00CE1B4E" w:rsidP="001866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УДК 373.02</w:t>
      </w:r>
    </w:p>
    <w:p w:rsidR="00186639" w:rsidRDefault="00186639" w:rsidP="001866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6639" w:rsidRDefault="00186639" w:rsidP="00186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639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Pr="00186639">
        <w:rPr>
          <w:rFonts w:ascii="Times New Roman" w:hAnsi="Times New Roman" w:cs="Times New Roman"/>
          <w:sz w:val="28"/>
          <w:szCs w:val="28"/>
        </w:rPr>
        <w:t>Шинасилова</w:t>
      </w:r>
      <w:proofErr w:type="spellEnd"/>
      <w:r w:rsidRPr="00186639">
        <w:rPr>
          <w:rFonts w:ascii="Times New Roman" w:hAnsi="Times New Roman" w:cs="Times New Roman"/>
          <w:sz w:val="28"/>
          <w:szCs w:val="28"/>
        </w:rPr>
        <w:t xml:space="preserve"> М.Ж.</w:t>
      </w:r>
    </w:p>
    <w:p w:rsidR="00186639" w:rsidRDefault="00186639" w:rsidP="00186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639" w:rsidRDefault="00186639" w:rsidP="0018663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по выполнению курсовой работы по дисциплине «Методика преподавания русской литературы».-Шымкент: ЮКГУ им.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Ауэзова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2018</w:t>
      </w:r>
      <w:r w:rsidRPr="00186639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="002D611F">
        <w:rPr>
          <w:rFonts w:ascii="Times New Roman" w:hAnsi="Times New Roman" w:cs="Times New Roman"/>
          <w:color w:val="FF0000"/>
          <w:sz w:val="28"/>
          <w:szCs w:val="28"/>
        </w:rPr>
        <w:t>29</w:t>
      </w:r>
      <w:r w:rsidRPr="00186639">
        <w:rPr>
          <w:rFonts w:ascii="Times New Roman" w:hAnsi="Times New Roman" w:cs="Times New Roman"/>
          <w:color w:val="FF0000"/>
          <w:sz w:val="28"/>
          <w:szCs w:val="28"/>
        </w:rPr>
        <w:t>с</w:t>
      </w:r>
    </w:p>
    <w:p w:rsidR="00216229" w:rsidRDefault="00216229" w:rsidP="0018663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3DE5" w:rsidRDefault="00216229" w:rsidP="009E3DE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6639">
        <w:rPr>
          <w:rFonts w:ascii="Times New Roman" w:hAnsi="Times New Roman" w:cs="Times New Roman"/>
          <w:sz w:val="28"/>
          <w:szCs w:val="28"/>
        </w:rPr>
        <w:t>Методические указания</w:t>
      </w:r>
      <w:r>
        <w:rPr>
          <w:rFonts w:ascii="Times New Roman" w:hAnsi="Times New Roman" w:cs="Times New Roman"/>
          <w:sz w:val="28"/>
          <w:szCs w:val="28"/>
        </w:rPr>
        <w:t xml:space="preserve"> по выполнению курсовой работы по дисциплине «Методика преподавания русской литературы» составлены в соответствии с </w:t>
      </w:r>
      <w:r>
        <w:rPr>
          <w:rFonts w:ascii="Times New Roman" w:hAnsi="Times New Roman"/>
          <w:sz w:val="28"/>
          <w:szCs w:val="28"/>
        </w:rPr>
        <w:t xml:space="preserve">ЗРК </w:t>
      </w:r>
      <w:r w:rsidRPr="008B6A49">
        <w:rPr>
          <w:rFonts w:ascii="Times New Roman" w:hAnsi="Times New Roman"/>
          <w:sz w:val="28"/>
          <w:szCs w:val="28"/>
        </w:rPr>
        <w:t xml:space="preserve"> от 27 июля 2007 года № 319-III «Об образовании» (с изменениями и дополнениями по состоянию на 21.07.2015г.);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216229">
        <w:rPr>
          <w:rFonts w:ascii="Times New Roman" w:hAnsi="Times New Roman" w:cs="Times New Roman"/>
          <w:bCs/>
          <w:color w:val="0D0D0D"/>
          <w:sz w:val="28"/>
          <w:szCs w:val="28"/>
        </w:rPr>
        <w:t>ГОСО</w:t>
      </w:r>
      <w:r>
        <w:rPr>
          <w:rFonts w:ascii="Times New Roman" w:hAnsi="Times New Roman" w:cs="Times New Roman"/>
          <w:bCs/>
          <w:color w:val="0D0D0D"/>
          <w:sz w:val="28"/>
          <w:szCs w:val="28"/>
        </w:rPr>
        <w:t>,</w:t>
      </w:r>
      <w:r w:rsidRPr="00216229">
        <w:rPr>
          <w:rFonts w:ascii="Times New Roman" w:hAnsi="Times New Roman" w:cs="Times New Roman"/>
          <w:bCs/>
          <w:color w:val="0D0D0D"/>
          <w:sz w:val="28"/>
          <w:szCs w:val="28"/>
        </w:rPr>
        <w:t xml:space="preserve"> </w:t>
      </w:r>
      <w:r w:rsidRPr="00216229">
        <w:rPr>
          <w:rFonts w:ascii="Times New Roman" w:hAnsi="Times New Roman" w:cs="Times New Roman"/>
          <w:color w:val="0D0D0D"/>
          <w:sz w:val="28"/>
          <w:szCs w:val="28"/>
        </w:rPr>
        <w:t>утвержденный постановлением Пр</w:t>
      </w:r>
      <w:r>
        <w:rPr>
          <w:rFonts w:ascii="Times New Roman" w:hAnsi="Times New Roman" w:cs="Times New Roman"/>
          <w:color w:val="0D0D0D"/>
          <w:sz w:val="28"/>
          <w:szCs w:val="28"/>
        </w:rPr>
        <w:t>авительства РК</w:t>
      </w:r>
      <w:r w:rsidRPr="00216229">
        <w:rPr>
          <w:rFonts w:ascii="Times New Roman" w:hAnsi="Times New Roman" w:cs="Times New Roman"/>
          <w:color w:val="0D0D0D"/>
          <w:sz w:val="28"/>
          <w:szCs w:val="28"/>
        </w:rPr>
        <w:t xml:space="preserve"> от 23 августа 2012 года № 1080 </w:t>
      </w:r>
      <w:r w:rsidRPr="00216229">
        <w:rPr>
          <w:rFonts w:ascii="Times New Roman" w:hAnsi="Times New Roman" w:cs="Times New Roman"/>
          <w:sz w:val="28"/>
          <w:szCs w:val="28"/>
        </w:rPr>
        <w:t>(с изменениями  и дополнениями по состоянию на 13.05.2016 г.);</w:t>
      </w:r>
      <w:r w:rsidR="00771147">
        <w:rPr>
          <w:rFonts w:ascii="Times New Roman" w:hAnsi="Times New Roman" w:cs="Times New Roman"/>
          <w:sz w:val="28"/>
          <w:szCs w:val="28"/>
        </w:rPr>
        <w:t xml:space="preserve"> с </w:t>
      </w:r>
      <w:r w:rsidR="00771147">
        <w:rPr>
          <w:rStyle w:val="s1"/>
          <w:b w:val="0"/>
          <w:bCs/>
          <w:sz w:val="28"/>
          <w:szCs w:val="28"/>
        </w:rPr>
        <w:t>П</w:t>
      </w:r>
      <w:r w:rsidRPr="005F0227">
        <w:rPr>
          <w:rStyle w:val="s1"/>
          <w:b w:val="0"/>
          <w:bCs/>
          <w:sz w:val="28"/>
          <w:szCs w:val="28"/>
        </w:rPr>
        <w:t>равила</w:t>
      </w:r>
      <w:r w:rsidR="00771147">
        <w:rPr>
          <w:rStyle w:val="s1"/>
          <w:b w:val="0"/>
          <w:bCs/>
          <w:sz w:val="28"/>
          <w:szCs w:val="28"/>
        </w:rPr>
        <w:t>ми</w:t>
      </w:r>
      <w:r w:rsidRPr="005F0227">
        <w:rPr>
          <w:rStyle w:val="s1"/>
          <w:b w:val="0"/>
          <w:bCs/>
          <w:sz w:val="28"/>
          <w:szCs w:val="28"/>
        </w:rPr>
        <w:t xml:space="preserve"> организации учебного процесса по кредитной технологии обучения, </w:t>
      </w:r>
      <w:r w:rsidR="00771147">
        <w:rPr>
          <w:rFonts w:ascii="Times New Roman" w:hAnsi="Times New Roman"/>
          <w:sz w:val="28"/>
          <w:szCs w:val="28"/>
        </w:rPr>
        <w:t>утвержденные</w:t>
      </w:r>
      <w:r w:rsidRPr="005F0227">
        <w:rPr>
          <w:rFonts w:ascii="Times New Roman" w:hAnsi="Times New Roman"/>
          <w:sz w:val="28"/>
          <w:szCs w:val="28"/>
        </w:rPr>
        <w:t xml:space="preserve"> прика</w:t>
      </w:r>
      <w:r w:rsidR="00771147">
        <w:rPr>
          <w:rFonts w:ascii="Times New Roman" w:hAnsi="Times New Roman"/>
          <w:sz w:val="28"/>
          <w:szCs w:val="28"/>
        </w:rPr>
        <w:t>зом МОН  РК</w:t>
      </w:r>
      <w:r w:rsidRPr="005F0227">
        <w:rPr>
          <w:rFonts w:ascii="Times New Roman" w:hAnsi="Times New Roman"/>
          <w:sz w:val="28"/>
          <w:szCs w:val="28"/>
        </w:rPr>
        <w:t xml:space="preserve">  от 20  апреля 2011 года № 152 (с изменениями и дополнениями от 28 января 2016 года № 90); </w:t>
      </w:r>
      <w:r w:rsidR="00771147">
        <w:rPr>
          <w:rFonts w:ascii="Times New Roman" w:hAnsi="Times New Roman"/>
          <w:sz w:val="28"/>
          <w:szCs w:val="28"/>
        </w:rPr>
        <w:t xml:space="preserve">с </w:t>
      </w:r>
      <w:r w:rsidR="00771147">
        <w:rPr>
          <w:rStyle w:val="s1"/>
          <w:rFonts w:cs="Times New Roman"/>
          <w:b w:val="0"/>
          <w:bCs/>
          <w:sz w:val="28"/>
          <w:szCs w:val="28"/>
        </w:rPr>
        <w:t>Типовыми</w:t>
      </w:r>
      <w:r w:rsidRPr="00771147">
        <w:rPr>
          <w:rStyle w:val="s1"/>
          <w:rFonts w:cs="Times New Roman"/>
          <w:b w:val="0"/>
          <w:bCs/>
          <w:sz w:val="28"/>
          <w:szCs w:val="28"/>
        </w:rPr>
        <w:t xml:space="preserve"> правила</w:t>
      </w:r>
      <w:r w:rsidR="00771147">
        <w:rPr>
          <w:rStyle w:val="s1"/>
          <w:rFonts w:cs="Times New Roman"/>
          <w:b w:val="0"/>
          <w:bCs/>
          <w:sz w:val="28"/>
          <w:szCs w:val="28"/>
        </w:rPr>
        <w:t>ми</w:t>
      </w:r>
      <w:r w:rsidRPr="00771147">
        <w:rPr>
          <w:rStyle w:val="s1"/>
          <w:rFonts w:cs="Times New Roman"/>
          <w:b w:val="0"/>
          <w:bCs/>
          <w:sz w:val="28"/>
          <w:szCs w:val="28"/>
        </w:rPr>
        <w:t xml:space="preserve">  проведения текущего контроля успеваемости, промежуточной и итоговой аттестации обучающихся  в высших учебных заведениях, у</w:t>
      </w:r>
      <w:r w:rsidRPr="00771147">
        <w:rPr>
          <w:rStyle w:val="s0"/>
          <w:rFonts w:cs="Times New Roman"/>
          <w:sz w:val="28"/>
          <w:szCs w:val="28"/>
        </w:rPr>
        <w:t>твержден</w:t>
      </w:r>
      <w:r w:rsidR="00771147">
        <w:rPr>
          <w:rStyle w:val="s0"/>
          <w:rFonts w:cs="Times New Roman"/>
          <w:sz w:val="28"/>
          <w:szCs w:val="28"/>
        </w:rPr>
        <w:t>н</w:t>
      </w:r>
      <w:r w:rsidRPr="00771147">
        <w:rPr>
          <w:rStyle w:val="s0"/>
          <w:rFonts w:cs="Times New Roman"/>
          <w:sz w:val="28"/>
          <w:szCs w:val="28"/>
        </w:rPr>
        <w:t>ы</w:t>
      </w:r>
      <w:r w:rsidR="00771147">
        <w:rPr>
          <w:rStyle w:val="s0"/>
          <w:rFonts w:cs="Times New Roman"/>
          <w:sz w:val="28"/>
          <w:szCs w:val="28"/>
        </w:rPr>
        <w:t>е</w:t>
      </w:r>
      <w:r w:rsidRPr="00771147">
        <w:rPr>
          <w:rStyle w:val="s0"/>
          <w:rFonts w:cs="Times New Roman"/>
          <w:sz w:val="28"/>
          <w:szCs w:val="28"/>
        </w:rPr>
        <w:t xml:space="preserve"> </w:t>
      </w:r>
      <w:hyperlink r:id="rId9" w:history="1">
        <w:r w:rsidRPr="0077114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приказом</w:t>
        </w:r>
      </w:hyperlink>
      <w:r w:rsidR="009E3DE5">
        <w:rPr>
          <w:rStyle w:val="s0"/>
          <w:rFonts w:cs="Times New Roman"/>
          <w:color w:val="auto"/>
          <w:sz w:val="28"/>
          <w:szCs w:val="28"/>
        </w:rPr>
        <w:t xml:space="preserve"> МОН РК</w:t>
      </w:r>
      <w:r w:rsidRPr="00771147">
        <w:rPr>
          <w:rStyle w:val="s0"/>
          <w:rFonts w:cs="Times New Roman"/>
          <w:color w:val="auto"/>
          <w:sz w:val="28"/>
          <w:szCs w:val="28"/>
        </w:rPr>
        <w:t xml:space="preserve"> от 18 марта 2008 года № 125 </w:t>
      </w:r>
      <w:r w:rsidRPr="00771147">
        <w:rPr>
          <w:rStyle w:val="s3"/>
          <w:rFonts w:cs="Times New Roman"/>
          <w:i w:val="0"/>
          <w:iCs/>
          <w:color w:val="auto"/>
          <w:sz w:val="28"/>
          <w:szCs w:val="28"/>
        </w:rPr>
        <w:t xml:space="preserve">(с </w:t>
      </w:r>
      <w:hyperlink r:id="rId10" w:history="1">
        <w:r w:rsidRPr="00771147">
          <w:rPr>
            <w:rStyle w:val="a3"/>
            <w:rFonts w:ascii="Times New Roman" w:hAnsi="Times New Roman"/>
            <w:iCs/>
            <w:color w:val="auto"/>
            <w:sz w:val="28"/>
            <w:szCs w:val="28"/>
            <w:u w:val="none"/>
          </w:rPr>
          <w:t>изменениями и дополнениями</w:t>
        </w:r>
      </w:hyperlink>
      <w:r w:rsidRPr="00771147">
        <w:rPr>
          <w:rStyle w:val="s3"/>
          <w:rFonts w:cs="Times New Roman"/>
          <w:i w:val="0"/>
          <w:iCs/>
          <w:color w:val="auto"/>
          <w:sz w:val="28"/>
          <w:szCs w:val="28"/>
        </w:rPr>
        <w:t xml:space="preserve"> по состоянию на 16.11.2016</w:t>
      </w:r>
      <w:r w:rsidR="00771147">
        <w:rPr>
          <w:rStyle w:val="s3"/>
          <w:rFonts w:cs="Times New Roman"/>
          <w:i w:val="0"/>
          <w:iCs/>
          <w:color w:val="auto"/>
          <w:sz w:val="28"/>
          <w:szCs w:val="28"/>
        </w:rPr>
        <w:t xml:space="preserve"> г.)</w:t>
      </w:r>
      <w:r w:rsidR="009E3DE5" w:rsidRPr="009E3DE5">
        <w:rPr>
          <w:rFonts w:ascii="Times New Roman" w:hAnsi="Times New Roman" w:cs="Times New Roman"/>
          <w:sz w:val="28"/>
          <w:szCs w:val="28"/>
        </w:rPr>
        <w:t xml:space="preserve"> </w:t>
      </w:r>
      <w:r w:rsidR="009E3DE5">
        <w:rPr>
          <w:rFonts w:ascii="Times New Roman" w:hAnsi="Times New Roman" w:cs="Times New Roman"/>
          <w:sz w:val="28"/>
          <w:szCs w:val="28"/>
        </w:rPr>
        <w:t>и включает все необходимые сведения по выполнению курсовых работ. Методические указания предназначены для студентов специальностей 5В011800-Русский язык и литература, 5В020500-Филология: русский язык очного и заочного отделений филологического факультета.</w:t>
      </w:r>
    </w:p>
    <w:p w:rsidR="00635805" w:rsidRDefault="00635805" w:rsidP="009E3DE5">
      <w:pPr>
        <w:spacing w:after="0" w:line="240" w:lineRule="auto"/>
        <w:jc w:val="both"/>
        <w:rPr>
          <w:rStyle w:val="s3"/>
          <w:rFonts w:cs="Times New Roman"/>
          <w:i w:val="0"/>
          <w:color w:val="auto"/>
          <w:sz w:val="28"/>
          <w:szCs w:val="28"/>
        </w:rPr>
      </w:pPr>
    </w:p>
    <w:p w:rsidR="00635805" w:rsidRDefault="00635805" w:rsidP="00771147">
      <w:pPr>
        <w:spacing w:after="0" w:line="240" w:lineRule="auto"/>
        <w:ind w:left="-567" w:firstLine="567"/>
        <w:jc w:val="both"/>
        <w:rPr>
          <w:rStyle w:val="s3"/>
          <w:rFonts w:cs="Times New Roman"/>
          <w:i w:val="0"/>
          <w:color w:val="auto"/>
          <w:sz w:val="28"/>
          <w:szCs w:val="28"/>
        </w:rPr>
      </w:pPr>
      <w:r>
        <w:rPr>
          <w:rStyle w:val="s3"/>
          <w:rFonts w:cs="Times New Roman"/>
          <w:i w:val="0"/>
          <w:color w:val="auto"/>
          <w:sz w:val="28"/>
          <w:szCs w:val="28"/>
        </w:rPr>
        <w:t xml:space="preserve">В МУ представлена целевая информация обобщающая опыт передовых вузов Республики Казахстан и непосредственно литературоведов кафедры русского языка и литературы ЮКГУ им. М. </w:t>
      </w:r>
      <w:proofErr w:type="spellStart"/>
      <w:r>
        <w:rPr>
          <w:rStyle w:val="s3"/>
          <w:rFonts w:cs="Times New Roman"/>
          <w:i w:val="0"/>
          <w:color w:val="auto"/>
          <w:sz w:val="28"/>
          <w:szCs w:val="28"/>
        </w:rPr>
        <w:t>Ауэзова</w:t>
      </w:r>
      <w:proofErr w:type="spellEnd"/>
      <w:r>
        <w:rPr>
          <w:rStyle w:val="s3"/>
          <w:rFonts w:cs="Times New Roman"/>
          <w:i w:val="0"/>
          <w:color w:val="auto"/>
          <w:sz w:val="28"/>
          <w:szCs w:val="28"/>
        </w:rPr>
        <w:t>.</w:t>
      </w:r>
    </w:p>
    <w:p w:rsidR="00635805" w:rsidRDefault="00635805" w:rsidP="00771147">
      <w:pPr>
        <w:spacing w:after="0" w:line="240" w:lineRule="auto"/>
        <w:ind w:left="-567" w:firstLine="567"/>
        <w:jc w:val="both"/>
        <w:rPr>
          <w:rStyle w:val="s3"/>
          <w:rFonts w:cs="Times New Roman"/>
          <w:i w:val="0"/>
          <w:color w:val="auto"/>
          <w:sz w:val="28"/>
          <w:szCs w:val="28"/>
        </w:rPr>
      </w:pPr>
    </w:p>
    <w:p w:rsidR="00635805" w:rsidRDefault="00635805" w:rsidP="00771147">
      <w:pPr>
        <w:spacing w:after="0" w:line="240" w:lineRule="auto"/>
        <w:ind w:left="-567" w:firstLine="567"/>
        <w:jc w:val="both"/>
        <w:rPr>
          <w:rStyle w:val="s3"/>
          <w:rFonts w:cs="Times New Roman"/>
          <w:i w:val="0"/>
          <w:color w:val="auto"/>
          <w:sz w:val="28"/>
          <w:szCs w:val="28"/>
        </w:rPr>
      </w:pPr>
      <w:r>
        <w:rPr>
          <w:rStyle w:val="s3"/>
          <w:rFonts w:cs="Times New Roman"/>
          <w:i w:val="0"/>
          <w:color w:val="auto"/>
          <w:sz w:val="28"/>
          <w:szCs w:val="28"/>
        </w:rPr>
        <w:t>Рецензенты-</w:t>
      </w:r>
    </w:p>
    <w:p w:rsidR="00635805" w:rsidRDefault="00635805" w:rsidP="00771147">
      <w:pPr>
        <w:spacing w:after="0" w:line="240" w:lineRule="auto"/>
        <w:ind w:left="-567" w:firstLine="567"/>
        <w:jc w:val="both"/>
        <w:rPr>
          <w:rStyle w:val="s3"/>
          <w:rFonts w:cs="Times New Roman"/>
          <w:i w:val="0"/>
          <w:color w:val="auto"/>
          <w:sz w:val="28"/>
          <w:szCs w:val="28"/>
        </w:rPr>
      </w:pPr>
      <w:proofErr w:type="spellStart"/>
      <w:r>
        <w:rPr>
          <w:rStyle w:val="s3"/>
          <w:rFonts w:cs="Times New Roman"/>
          <w:i w:val="0"/>
          <w:color w:val="auto"/>
          <w:sz w:val="28"/>
          <w:szCs w:val="28"/>
        </w:rPr>
        <w:t>Жумагулова</w:t>
      </w:r>
      <w:proofErr w:type="spellEnd"/>
      <w:r>
        <w:rPr>
          <w:rStyle w:val="s3"/>
          <w:rFonts w:cs="Times New Roman"/>
          <w:i w:val="0"/>
          <w:color w:val="auto"/>
          <w:sz w:val="28"/>
          <w:szCs w:val="28"/>
        </w:rPr>
        <w:t xml:space="preserve"> Ж.Ж., к.ф.н., доцент кафедры русского языка и литературы</w:t>
      </w:r>
    </w:p>
    <w:p w:rsidR="00216229" w:rsidRDefault="00635805" w:rsidP="00635805">
      <w:pPr>
        <w:spacing w:after="0" w:line="240" w:lineRule="auto"/>
        <w:ind w:left="-567" w:firstLine="567"/>
        <w:jc w:val="both"/>
        <w:rPr>
          <w:rStyle w:val="s3"/>
          <w:rFonts w:cs="Times New Roman"/>
          <w:i w:val="0"/>
          <w:color w:val="auto"/>
          <w:sz w:val="28"/>
          <w:szCs w:val="28"/>
        </w:rPr>
      </w:pPr>
      <w:proofErr w:type="spellStart"/>
      <w:r>
        <w:rPr>
          <w:rStyle w:val="s3"/>
          <w:rFonts w:cs="Times New Roman"/>
          <w:i w:val="0"/>
          <w:color w:val="auto"/>
          <w:sz w:val="28"/>
          <w:szCs w:val="28"/>
        </w:rPr>
        <w:t>Ахметжанова</w:t>
      </w:r>
      <w:proofErr w:type="spellEnd"/>
      <w:r>
        <w:rPr>
          <w:rStyle w:val="s3"/>
          <w:rFonts w:cs="Times New Roman"/>
          <w:i w:val="0"/>
          <w:color w:val="auto"/>
          <w:sz w:val="28"/>
          <w:szCs w:val="28"/>
        </w:rPr>
        <w:t xml:space="preserve"> Г.А., к.ф.н., доцент кафедры русского языка и литературы</w:t>
      </w:r>
    </w:p>
    <w:p w:rsidR="00635805" w:rsidRDefault="00635805" w:rsidP="00635805">
      <w:pPr>
        <w:spacing w:after="0" w:line="240" w:lineRule="auto"/>
        <w:ind w:left="-567" w:firstLine="567"/>
        <w:jc w:val="both"/>
        <w:rPr>
          <w:rStyle w:val="s3"/>
          <w:rFonts w:cs="Times New Roman"/>
          <w:i w:val="0"/>
          <w:color w:val="auto"/>
          <w:sz w:val="28"/>
          <w:szCs w:val="28"/>
        </w:rPr>
      </w:pPr>
    </w:p>
    <w:p w:rsidR="009E3DE5" w:rsidRPr="009E3DE5" w:rsidRDefault="009E3DE5" w:rsidP="009E3DE5">
      <w:pPr>
        <w:spacing w:after="0" w:line="240" w:lineRule="auto"/>
        <w:ind w:right="207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  <w:r w:rsidRPr="009E3DE5">
        <w:rPr>
          <w:rFonts w:ascii="Times New Roman" w:hAnsi="Times New Roman" w:cs="Times New Roman"/>
          <w:sz w:val="24"/>
          <w:szCs w:val="24"/>
          <w:lang w:eastAsia="ko-KR"/>
        </w:rPr>
        <w:t>Рассмотрено и рекомендовано к печати заседанием кафедры «Русский язык и литература»     (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>протокол №</w:t>
      </w:r>
      <w:r w:rsidRPr="009E3DE5">
        <w:rPr>
          <w:rFonts w:ascii="Times New Roman" w:hAnsi="Times New Roman" w:cs="Times New Roman"/>
          <w:sz w:val="24"/>
          <w:szCs w:val="24"/>
          <w:u w:val="single"/>
          <w:lang w:val="kk-KZ" w:eastAsia="ko-KR"/>
        </w:rPr>
        <w:t xml:space="preserve">   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>, от «    »</w:t>
      </w:r>
      <w:r w:rsidRPr="009E3DE5">
        <w:rPr>
          <w:rFonts w:ascii="Times New Roman" w:hAnsi="Times New Roman" w:cs="Times New Roman"/>
          <w:sz w:val="24"/>
          <w:szCs w:val="24"/>
          <w:u w:val="single"/>
          <w:lang w:val="kk-KZ" w:eastAsia="ko-KR"/>
        </w:rPr>
        <w:t xml:space="preserve">          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201    г.</w:t>
      </w:r>
      <w:r w:rsidRPr="009E3DE5">
        <w:rPr>
          <w:rFonts w:ascii="Times New Roman" w:hAnsi="Times New Roman" w:cs="Times New Roman"/>
          <w:sz w:val="24"/>
          <w:szCs w:val="24"/>
          <w:lang w:eastAsia="ko-KR"/>
        </w:rPr>
        <w:t xml:space="preserve">) и  Методической комиссией </w:t>
      </w:r>
      <w:r w:rsidRPr="009E3DE5">
        <w:rPr>
          <w:rFonts w:ascii="Times New Roman" w:hAnsi="Times New Roman" w:cs="Times New Roman"/>
          <w:sz w:val="24"/>
          <w:szCs w:val="24"/>
          <w:lang w:val="kk-KZ" w:eastAsia="ko-KR"/>
        </w:rPr>
        <w:t>факультета «Филология</w:t>
      </w:r>
      <w:r w:rsidRPr="009E3DE5">
        <w:rPr>
          <w:rFonts w:ascii="Times New Roman" w:hAnsi="Times New Roman" w:cs="Times New Roman"/>
          <w:sz w:val="24"/>
          <w:szCs w:val="24"/>
          <w:lang w:eastAsia="ko-KR"/>
        </w:rPr>
        <w:t xml:space="preserve">»  ( 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протокол № </w:t>
      </w:r>
      <w:r>
        <w:rPr>
          <w:rFonts w:ascii="Times New Roman" w:hAnsi="Times New Roman" w:cs="Times New Roman"/>
          <w:sz w:val="24"/>
          <w:szCs w:val="24"/>
          <w:u w:val="single"/>
          <w:lang w:val="kk-KZ" w:eastAsia="ko-KR"/>
        </w:rPr>
        <w:t xml:space="preserve">  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>от  «</w:t>
      </w:r>
      <w:r w:rsidRPr="009E3DE5">
        <w:rPr>
          <w:rFonts w:ascii="Times New Roman" w:hAnsi="Times New Roman" w:cs="Times New Roman"/>
          <w:sz w:val="24"/>
          <w:szCs w:val="24"/>
          <w:u w:val="single"/>
          <w:lang w:val="kk-KZ" w:eastAsia="ko-KR"/>
        </w:rPr>
        <w:t xml:space="preserve">   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» </w:t>
      </w:r>
      <w:r w:rsidRPr="009E3DE5">
        <w:rPr>
          <w:rFonts w:ascii="Times New Roman" w:hAnsi="Times New Roman" w:cs="Times New Roman"/>
          <w:sz w:val="24"/>
          <w:szCs w:val="24"/>
          <w:u w:val="single"/>
          <w:lang w:val="kk-KZ" w:eastAsia="ko-KR"/>
        </w:rPr>
        <w:t>__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>20</w:t>
      </w:r>
      <w:r w:rsidRPr="009E3DE5">
        <w:rPr>
          <w:rFonts w:ascii="Times New Roman" w:hAnsi="Times New Roman" w:cs="Times New Roman"/>
          <w:sz w:val="24"/>
          <w:szCs w:val="24"/>
          <w:u w:val="single"/>
          <w:lang w:val="kk-KZ" w:eastAsia="ko-KR"/>
        </w:rPr>
        <w:t>1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        г.)</w:t>
      </w:r>
    </w:p>
    <w:p w:rsidR="009E3DE5" w:rsidRPr="009E3DE5" w:rsidRDefault="009E3DE5" w:rsidP="009E3DE5">
      <w:pPr>
        <w:spacing w:after="0" w:line="240" w:lineRule="auto"/>
        <w:ind w:right="207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</w:p>
    <w:p w:rsidR="009E3DE5" w:rsidRPr="009E3DE5" w:rsidRDefault="009E3DE5" w:rsidP="009E3DE5">
      <w:pPr>
        <w:spacing w:after="0" w:line="240" w:lineRule="auto"/>
        <w:ind w:right="207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  <w:r w:rsidRPr="009E3DE5">
        <w:rPr>
          <w:rFonts w:ascii="Times New Roman" w:hAnsi="Times New Roman" w:cs="Times New Roman"/>
          <w:sz w:val="24"/>
          <w:szCs w:val="24"/>
          <w:lang w:eastAsia="ko-KR"/>
        </w:rPr>
        <w:t xml:space="preserve">Рекомендовано к изданию </w:t>
      </w:r>
      <w:proofErr w:type="spellStart"/>
      <w:r w:rsidRPr="009E3DE5">
        <w:rPr>
          <w:rFonts w:ascii="Times New Roman" w:hAnsi="Times New Roman" w:cs="Times New Roman"/>
          <w:sz w:val="24"/>
          <w:szCs w:val="24"/>
          <w:lang w:eastAsia="ko-KR"/>
        </w:rPr>
        <w:t>учебно</w:t>
      </w:r>
      <w:proofErr w:type="spellEnd"/>
      <w:r w:rsidRPr="009E3DE5">
        <w:rPr>
          <w:rFonts w:ascii="Times New Roman" w:hAnsi="Times New Roman" w:cs="Times New Roman"/>
          <w:sz w:val="24"/>
          <w:szCs w:val="24"/>
          <w:lang w:eastAsia="ko-KR"/>
        </w:rPr>
        <w:t xml:space="preserve"> - методическим советом ЮКГУ им. </w:t>
      </w:r>
      <w:proofErr w:type="spellStart"/>
      <w:r w:rsidRPr="009E3DE5">
        <w:rPr>
          <w:rFonts w:ascii="Times New Roman" w:hAnsi="Times New Roman" w:cs="Times New Roman"/>
          <w:sz w:val="24"/>
          <w:szCs w:val="24"/>
          <w:lang w:eastAsia="ko-KR"/>
        </w:rPr>
        <w:t>М.Ауезова</w:t>
      </w:r>
      <w:proofErr w:type="spellEnd"/>
      <w:r w:rsidRPr="009E3DE5">
        <w:rPr>
          <w:rFonts w:ascii="Times New Roman" w:hAnsi="Times New Roman" w:cs="Times New Roman"/>
          <w:sz w:val="24"/>
          <w:szCs w:val="24"/>
          <w:lang w:eastAsia="ko-KR"/>
        </w:rPr>
        <w:t xml:space="preserve">  (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протокол № </w:t>
      </w:r>
      <w:r w:rsidRPr="009E3DE5">
        <w:rPr>
          <w:rFonts w:ascii="Times New Roman" w:hAnsi="Times New Roman" w:cs="Times New Roman"/>
          <w:sz w:val="24"/>
          <w:szCs w:val="24"/>
          <w:u w:val="single"/>
          <w:lang w:val="kk-KZ" w:eastAsia="ko-KR"/>
        </w:rPr>
        <w:t xml:space="preserve">  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 от   « </w:t>
      </w:r>
      <w:r w:rsidRPr="009E3DE5">
        <w:rPr>
          <w:rFonts w:ascii="Times New Roman" w:hAnsi="Times New Roman" w:cs="Times New Roman"/>
          <w:sz w:val="24"/>
          <w:szCs w:val="24"/>
          <w:u w:val="single"/>
          <w:lang w:val="kk-KZ" w:eastAsia="ko-KR"/>
        </w:rPr>
        <w:t xml:space="preserve">  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» </w:t>
      </w:r>
      <w:r w:rsidRPr="009E3DE5">
        <w:rPr>
          <w:rFonts w:ascii="Times New Roman" w:hAnsi="Times New Roman" w:cs="Times New Roman"/>
          <w:sz w:val="24"/>
          <w:szCs w:val="24"/>
          <w:u w:val="single"/>
          <w:lang w:val="kk-KZ" w:eastAsia="ko-KR"/>
        </w:rPr>
        <w:t xml:space="preserve">                   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20</w:t>
      </w:r>
      <w:r w:rsidRPr="009E3DE5">
        <w:rPr>
          <w:rFonts w:ascii="Times New Roman" w:hAnsi="Times New Roman" w:cs="Times New Roman"/>
          <w:sz w:val="24"/>
          <w:szCs w:val="24"/>
          <w:u w:val="single"/>
          <w:lang w:val="kk-KZ" w:eastAsia="ko-KR"/>
        </w:rPr>
        <w:t xml:space="preserve">1   </w:t>
      </w:r>
      <w:r w:rsidRPr="009E3DE5">
        <w:rPr>
          <w:rFonts w:ascii="Times New Roman" w:hAnsi="Times New Roman" w:cs="Times New Roman"/>
          <w:sz w:val="24"/>
          <w:szCs w:val="24"/>
          <w:u w:val="single"/>
          <w:lang w:eastAsia="ko-KR"/>
        </w:rPr>
        <w:t xml:space="preserve"> г</w:t>
      </w:r>
      <w:r w:rsidRPr="009E3DE5">
        <w:rPr>
          <w:rFonts w:ascii="Times New Roman" w:hAnsi="Times New Roman" w:cs="Times New Roman"/>
          <w:sz w:val="24"/>
          <w:szCs w:val="24"/>
          <w:lang w:eastAsia="ko-KR"/>
        </w:rPr>
        <w:t>.)</w:t>
      </w:r>
    </w:p>
    <w:p w:rsidR="00635805" w:rsidRDefault="00635805" w:rsidP="009E3DE5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3DE5" w:rsidRDefault="009E3DE5" w:rsidP="009E3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428" w:rsidRDefault="00F85428" w:rsidP="009E3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428" w:rsidRDefault="00F85428" w:rsidP="009E3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428" w:rsidRDefault="00F85428" w:rsidP="009E3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DE5" w:rsidRDefault="009E3DE5" w:rsidP="009E3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1B4E" w:rsidRPr="00F85428" w:rsidRDefault="009E3DE5" w:rsidP="00F8542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© Южно-Казахстанский государственный </w:t>
      </w:r>
      <w:r w:rsidR="00F854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университет им.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Ауэзова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2018г.</w:t>
      </w:r>
    </w:p>
    <w:p w:rsidR="002000BA" w:rsidRDefault="002D611F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</w:rPr>
        <w:pict>
          <v:rect id="_x0000_s1034" style="position:absolute;left:0;text-align:left;margin-left:218.05pt;margin-top:21.35pt;width:63.35pt;height:43.45pt;z-index:251667456" strokecolor="white [3212]"/>
        </w:pict>
      </w: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sz w:val="28"/>
          <w:szCs w:val="28"/>
        </w:rPr>
        <w:t>Введение………</w:t>
      </w:r>
      <w:r>
        <w:rPr>
          <w:rFonts w:ascii="Times New Roman" w:hAnsi="Times New Roman" w:cs="Times New Roman"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 xml:space="preserve">        5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sz w:val="28"/>
          <w:szCs w:val="28"/>
        </w:rPr>
        <w:t>Общие положения</w:t>
      </w:r>
      <w:r>
        <w:rPr>
          <w:rFonts w:ascii="Times New Roman" w:hAnsi="Times New Roman" w:cs="Times New Roman"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>5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sz w:val="28"/>
          <w:szCs w:val="28"/>
        </w:rPr>
        <w:t>Общие требования к курсовой работе (проекта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>7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sz w:val="28"/>
          <w:szCs w:val="28"/>
        </w:rPr>
        <w:t>Этапы работы</w:t>
      </w:r>
      <w:r>
        <w:rPr>
          <w:rFonts w:ascii="Times New Roman" w:hAnsi="Times New Roman" w:cs="Times New Roman"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>7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sz w:val="28"/>
          <w:szCs w:val="28"/>
        </w:rPr>
        <w:t>Требования к содержанию курсовой работы (проекта</w:t>
      </w:r>
      <w:r>
        <w:rPr>
          <w:rFonts w:ascii="Times New Roman" w:hAnsi="Times New Roman" w:cs="Times New Roman"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>8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sz w:val="28"/>
          <w:szCs w:val="28"/>
        </w:rPr>
        <w:t>Требования, предъявляемые к оформлению курсовой работы (проекта)………………………………………………………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>……12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sz w:val="28"/>
          <w:szCs w:val="28"/>
        </w:rPr>
        <w:t>Элементы оформления курсовой работы…………………………</w:t>
      </w:r>
      <w:r>
        <w:rPr>
          <w:rFonts w:ascii="Times New Roman" w:hAnsi="Times New Roman" w:cs="Times New Roman"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>13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sz w:val="28"/>
          <w:szCs w:val="28"/>
        </w:rPr>
        <w:t>Формы и порядок осуществления контроля за написанием и оформлением курсовых работ……………………………………..</w:t>
      </w:r>
      <w:r w:rsidRPr="002D611F">
        <w:rPr>
          <w:rFonts w:ascii="Times New Roman" w:hAnsi="Times New Roman" w:cs="Times New Roman"/>
          <w:sz w:val="28"/>
          <w:szCs w:val="28"/>
        </w:rPr>
        <w:tab/>
        <w:t>……16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sz w:val="28"/>
          <w:szCs w:val="28"/>
        </w:rPr>
        <w:t xml:space="preserve">Критерии распределения баллов и критерии оценки, определяемых по компонентам курсовых </w:t>
      </w:r>
      <w:proofErr w:type="spellStart"/>
      <w:r w:rsidRPr="002D611F">
        <w:rPr>
          <w:rFonts w:ascii="Times New Roman" w:hAnsi="Times New Roman" w:cs="Times New Roman"/>
          <w:sz w:val="28"/>
          <w:szCs w:val="28"/>
        </w:rPr>
        <w:t>работ\проектов</w:t>
      </w:r>
      <w:proofErr w:type="spellEnd"/>
      <w:r w:rsidRPr="002D611F">
        <w:rPr>
          <w:rFonts w:ascii="Times New Roman" w:hAnsi="Times New Roman" w:cs="Times New Roman"/>
          <w:sz w:val="28"/>
          <w:szCs w:val="28"/>
        </w:rPr>
        <w:t xml:space="preserve"> ……..</w:t>
      </w:r>
      <w:r w:rsidRPr="002D611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>…….19</w:t>
      </w:r>
    </w:p>
    <w:p w:rsid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sz w:val="28"/>
          <w:szCs w:val="28"/>
        </w:rPr>
        <w:t xml:space="preserve">Индикаторы не соответствий оформления курсовых </w:t>
      </w:r>
      <w:proofErr w:type="spellStart"/>
      <w:r w:rsidRPr="002D611F">
        <w:rPr>
          <w:rFonts w:ascii="Times New Roman" w:hAnsi="Times New Roman" w:cs="Times New Roman"/>
          <w:sz w:val="28"/>
          <w:szCs w:val="28"/>
        </w:rPr>
        <w:t>работ\проектов</w:t>
      </w:r>
      <w:proofErr w:type="spellEnd"/>
      <w:r w:rsidRPr="002D611F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>…….22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sz w:val="28"/>
          <w:szCs w:val="28"/>
        </w:rPr>
        <w:t xml:space="preserve">Тематика курсовых работ по дисциплине </w:t>
      </w:r>
      <w:r>
        <w:rPr>
          <w:rFonts w:ascii="Times New Roman" w:hAnsi="Times New Roman" w:cs="Times New Roman"/>
          <w:sz w:val="28"/>
          <w:szCs w:val="28"/>
        </w:rPr>
        <w:tab/>
        <w:t>25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Pr="002D611F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2D611F">
        <w:rPr>
          <w:rFonts w:ascii="Times New Roman" w:hAnsi="Times New Roman" w:cs="Times New Roman"/>
          <w:bCs/>
          <w:sz w:val="28"/>
          <w:szCs w:val="28"/>
        </w:rPr>
        <w:t>. ………………………………………………………</w:t>
      </w:r>
      <w:r w:rsidRPr="002D611F">
        <w:rPr>
          <w:rFonts w:ascii="Times New Roman" w:hAnsi="Times New Roman" w:cs="Times New Roman"/>
          <w:bCs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>…….</w:t>
      </w:r>
      <w:r>
        <w:rPr>
          <w:rFonts w:ascii="Times New Roman" w:hAnsi="Times New Roman" w:cs="Times New Roman"/>
          <w:sz w:val="28"/>
          <w:szCs w:val="28"/>
        </w:rPr>
        <w:t>27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Pr="002D611F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2D611F">
        <w:rPr>
          <w:rFonts w:ascii="Times New Roman" w:hAnsi="Times New Roman" w:cs="Times New Roman"/>
          <w:bCs/>
          <w:sz w:val="28"/>
          <w:szCs w:val="28"/>
        </w:rPr>
        <w:t>. ……………………………………………………..</w:t>
      </w:r>
      <w:r w:rsidRPr="002D611F">
        <w:rPr>
          <w:rFonts w:ascii="Times New Roman" w:hAnsi="Times New Roman" w:cs="Times New Roman"/>
          <w:bCs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>……2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2D611F" w:rsidRPr="002D611F" w:rsidRDefault="002D611F" w:rsidP="002D611F">
      <w:pPr>
        <w:tabs>
          <w:tab w:val="right" w:leader="do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11F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Pr="002D611F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2D611F">
        <w:rPr>
          <w:rFonts w:ascii="Times New Roman" w:hAnsi="Times New Roman" w:cs="Times New Roman"/>
          <w:bCs/>
          <w:sz w:val="28"/>
          <w:szCs w:val="28"/>
        </w:rPr>
        <w:t>. ……………………………………………………</w:t>
      </w:r>
      <w:r w:rsidRPr="002D611F">
        <w:rPr>
          <w:rFonts w:ascii="Times New Roman" w:hAnsi="Times New Roman" w:cs="Times New Roman"/>
          <w:bCs/>
          <w:sz w:val="28"/>
          <w:szCs w:val="28"/>
        </w:rPr>
        <w:tab/>
      </w:r>
      <w:r w:rsidRPr="002D611F">
        <w:rPr>
          <w:rFonts w:ascii="Times New Roman" w:hAnsi="Times New Roman" w:cs="Times New Roman"/>
          <w:sz w:val="28"/>
          <w:szCs w:val="28"/>
        </w:rPr>
        <w:t>……2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CE1B4E" w:rsidRPr="002D611F" w:rsidRDefault="00CE1B4E" w:rsidP="002D611F">
      <w:pPr>
        <w:tabs>
          <w:tab w:val="right" w:leader="dot" w:pos="9356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Pr="00CE1B4E" w:rsidRDefault="00CE1B4E" w:rsidP="00CE1B4E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rPr>
          <w:rFonts w:ascii="Times New Roman" w:hAnsi="Times New Roman" w:cs="Times New Roman"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E1B4E" w:rsidRDefault="00CE1B4E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D611F" w:rsidRDefault="002D611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Toc222307354"/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55B78" w:rsidRDefault="00755B78" w:rsidP="00965E42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>В</w:t>
      </w:r>
      <w:bookmarkEnd w:id="0"/>
      <w:r w:rsidR="00965E42">
        <w:rPr>
          <w:rFonts w:ascii="Times New Roman" w:hAnsi="Times New Roman" w:cs="Times New Roman"/>
          <w:b/>
          <w:sz w:val="28"/>
          <w:szCs w:val="28"/>
        </w:rPr>
        <w:t>ВЕДЕНИЕ</w:t>
      </w:r>
    </w:p>
    <w:p w:rsidR="00965E42" w:rsidRPr="00755B78" w:rsidRDefault="00965E42" w:rsidP="00965E42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55B78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755B78">
        <w:rPr>
          <w:rFonts w:ascii="Times New Roman" w:hAnsi="Times New Roman" w:cs="Times New Roman"/>
          <w:snapToGrid w:val="0"/>
          <w:sz w:val="28"/>
          <w:szCs w:val="28"/>
        </w:rPr>
        <w:tab/>
        <w:t xml:space="preserve">1.1.Настоящее положение разработано на основе ГОСО РК специальностей и устанавливает требования к написанию курсовой работы (проектов) по образовательным программам </w:t>
      </w:r>
      <w:proofErr w:type="spellStart"/>
      <w:r w:rsidRPr="00755B78">
        <w:rPr>
          <w:rFonts w:ascii="Times New Roman" w:hAnsi="Times New Roman" w:cs="Times New Roman"/>
          <w:snapToGrid w:val="0"/>
          <w:sz w:val="28"/>
          <w:szCs w:val="28"/>
        </w:rPr>
        <w:t>бакалавриата</w:t>
      </w:r>
      <w:proofErr w:type="spellEnd"/>
      <w:r w:rsidRPr="00755B78">
        <w:rPr>
          <w:rFonts w:ascii="Times New Roman" w:hAnsi="Times New Roman" w:cs="Times New Roman"/>
          <w:snapToGrid w:val="0"/>
          <w:sz w:val="28"/>
          <w:szCs w:val="28"/>
        </w:rPr>
        <w:t xml:space="preserve">.   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1.2.Нормативной основой «Положения о порядке написания оформления и защиты курсовых работ (проектов)» (Далее Положение) являются: 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 xml:space="preserve">- Закон РК  «Об образовании» от 27 июля </w:t>
      </w:r>
      <w:smartTag w:uri="urn:schemas-microsoft-com:office:smarttags" w:element="metricconverter">
        <w:smartTagPr>
          <w:attr w:name="ProductID" w:val="2007 г"/>
        </w:smartTagPr>
        <w:r w:rsidRPr="00755B78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755B78">
        <w:rPr>
          <w:rFonts w:ascii="Times New Roman" w:hAnsi="Times New Roman" w:cs="Times New Roman"/>
          <w:sz w:val="28"/>
          <w:szCs w:val="28"/>
        </w:rPr>
        <w:t>.;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 xml:space="preserve">- «Правила проведения текущего контроля успеваемости, промежуточной и итоговой государственной аттестации обучающихся в организациях образования», утверждённые приказом МОН РК от 18.03.2008.г. № 125. с дополнениями и изменениями, внесенными приказом Министра образования и науки РК от 13 апреля 2010 года № 168. </w:t>
      </w:r>
      <w:r w:rsidRPr="00755B7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1.3.В соответствии с данным Положением осуществляется организация выполнения курсовой работы в рамках той дисциплины, по которым ГОСО РК специальностей предусмотрено написание курсовой работы (проект). </w:t>
      </w:r>
    </w:p>
    <w:p w:rsidR="00755B78" w:rsidRPr="00755B78" w:rsidRDefault="00755B78" w:rsidP="00755B78">
      <w:pPr>
        <w:pStyle w:val="2"/>
        <w:tabs>
          <w:tab w:val="left" w:pos="-180"/>
          <w:tab w:val="left" w:pos="0"/>
          <w:tab w:val="left" w:pos="360"/>
        </w:tabs>
        <w:spacing w:before="0" w:after="0"/>
        <w:ind w:right="98"/>
        <w:jc w:val="both"/>
        <w:rPr>
          <w:rFonts w:ascii="Times New Roman" w:hAnsi="Times New Roman" w:cs="Times New Roman"/>
          <w:b w:val="0"/>
          <w:i w:val="0"/>
        </w:rPr>
      </w:pP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2 Общие положения</w:t>
      </w:r>
      <w:r w:rsidRPr="00755B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2.1.Курсовая работа (проект) является самостоятельной работой обучающегося, на основании которой он накапливает баллы по обязательным дисциплинам индивидуального плана. По научной направленности курсовые работы (проекты) подразделяются на следующие категории: </w:t>
      </w:r>
    </w:p>
    <w:p w:rsidR="00755B78" w:rsidRPr="00755B78" w:rsidRDefault="00755B78" w:rsidP="00755B78">
      <w:pPr>
        <w:numPr>
          <w:ilvl w:val="0"/>
          <w:numId w:val="28"/>
        </w:numPr>
        <w:tabs>
          <w:tab w:val="clear" w:pos="903"/>
          <w:tab w:val="left" w:pos="-180"/>
          <w:tab w:val="left" w:pos="0"/>
          <w:tab w:val="left" w:pos="360"/>
          <w:tab w:val="num" w:pos="72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 xml:space="preserve">Работы по теоретическим проблемам; </w:t>
      </w:r>
    </w:p>
    <w:p w:rsidR="00755B78" w:rsidRPr="00755B78" w:rsidRDefault="00755B78" w:rsidP="00755B78">
      <w:pPr>
        <w:numPr>
          <w:ilvl w:val="0"/>
          <w:numId w:val="28"/>
        </w:numPr>
        <w:tabs>
          <w:tab w:val="clear" w:pos="903"/>
          <w:tab w:val="left" w:pos="-180"/>
          <w:tab w:val="left" w:pos="0"/>
          <w:tab w:val="left" w:pos="360"/>
          <w:tab w:val="num" w:pos="72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 xml:space="preserve">Работы практической (прикладной) направленности; </w:t>
      </w:r>
    </w:p>
    <w:p w:rsidR="00755B78" w:rsidRPr="00755B78" w:rsidRDefault="00755B78" w:rsidP="00755B78">
      <w:pPr>
        <w:numPr>
          <w:ilvl w:val="0"/>
          <w:numId w:val="28"/>
        </w:numPr>
        <w:tabs>
          <w:tab w:val="clear" w:pos="903"/>
          <w:tab w:val="left" w:pos="-180"/>
          <w:tab w:val="left" w:pos="0"/>
          <w:tab w:val="left" w:pos="360"/>
          <w:tab w:val="num" w:pos="720"/>
        </w:tabs>
        <w:spacing w:after="0" w:line="240" w:lineRule="auto"/>
        <w:ind w:left="0" w:right="9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Работы, результаты которых могут быть применены в учебном процессе.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2.2.По своему содержанию - это задание научно-исследовательского и творческого характера, которое выполняется на соответствующем этапе подготовки и является одной из форм выявления теоретических и практических знаний, умения их применять при решении конкретных научных и практических задач.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2.3. Цели курсовой работы (проекта):</w:t>
      </w:r>
    </w:p>
    <w:p w:rsidR="00755B78" w:rsidRPr="00755B78" w:rsidRDefault="00755B78" w:rsidP="00755B78">
      <w:pPr>
        <w:pStyle w:val="33"/>
        <w:tabs>
          <w:tab w:val="left" w:pos="-180"/>
          <w:tab w:val="left" w:pos="0"/>
          <w:tab w:val="left" w:pos="360"/>
        </w:tabs>
        <w:spacing w:after="0"/>
        <w:ind w:right="98"/>
        <w:jc w:val="both"/>
        <w:rPr>
          <w:sz w:val="28"/>
          <w:szCs w:val="28"/>
        </w:rPr>
      </w:pPr>
      <w:r w:rsidRPr="00755B78">
        <w:rPr>
          <w:sz w:val="28"/>
          <w:szCs w:val="28"/>
        </w:rPr>
        <w:tab/>
      </w:r>
      <w:r w:rsidRPr="00755B78">
        <w:rPr>
          <w:sz w:val="28"/>
          <w:szCs w:val="28"/>
        </w:rPr>
        <w:tab/>
        <w:t>Систематизация, закрепление и расширение теоретических знаний и практических навыков по специальности и применение их при решении конкретных научных, технических, экологических, информационных и производственных задач, а также задач культурного назначения;</w:t>
      </w:r>
    </w:p>
    <w:p w:rsidR="00755B78" w:rsidRPr="00755B78" w:rsidRDefault="00755B78" w:rsidP="00755B78">
      <w:pPr>
        <w:pStyle w:val="33"/>
        <w:tabs>
          <w:tab w:val="left" w:pos="-180"/>
          <w:tab w:val="left" w:pos="0"/>
          <w:tab w:val="left" w:pos="360"/>
        </w:tabs>
        <w:spacing w:after="0"/>
        <w:jc w:val="both"/>
        <w:rPr>
          <w:sz w:val="28"/>
          <w:szCs w:val="28"/>
        </w:rPr>
      </w:pPr>
      <w:r w:rsidRPr="00755B78">
        <w:rPr>
          <w:sz w:val="28"/>
          <w:szCs w:val="28"/>
        </w:rPr>
        <w:tab/>
      </w:r>
      <w:r w:rsidRPr="00755B78">
        <w:rPr>
          <w:sz w:val="28"/>
          <w:szCs w:val="28"/>
        </w:rPr>
        <w:tab/>
        <w:t>Развитие навыков ведения самостоятельной работы и овладение методикой исследования и экспериментирования при решении разрабатываемых проблем и вопросов; выявление подготовленности студентов к самостоятельной работе в условиях современного производства, науки и техники.</w:t>
      </w:r>
    </w:p>
    <w:p w:rsidR="00755B78" w:rsidRPr="00755B78" w:rsidRDefault="00755B78" w:rsidP="00755B78">
      <w:pPr>
        <w:tabs>
          <w:tab w:val="left" w:pos="-180"/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  <w:t>2.4.Тематика курсовых работ должна быть актуальной, соответствовать современному состоянию и перспективам развития науки и технологий, учитывать реальные задачи и проблемы производства, науки и техники. Темы курсовых работ должны соответствовать профилю выпускающей специальности, содержать элементы новизны и иметь практическую значимость.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2.5.По характеру исследования темы курсовой работы могут быть широкого и узкого профиля. В широкой теме обычно исследуется комплекс вопросов, а в узкой - один или два-три вопроса. Темы курсовых работ  разрабатываются  кафедрами факультета с учетом предложений учреждений, организаций и предприятий, выполнения реальных курсовых проектов. Перечень тем обновляется ежегодно.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2.6.Количество курсовых работ установлено ГОСО РК специальностей</w:t>
      </w:r>
    </w:p>
    <w:p w:rsidR="00755B78" w:rsidRPr="00755B78" w:rsidRDefault="00755B78" w:rsidP="00755B78">
      <w:pPr>
        <w:tabs>
          <w:tab w:val="left" w:pos="-180"/>
          <w:tab w:val="left" w:pos="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  <w:t>2.7.Студенту предоставляется право выбора темы из предложенного перечня. Обучающийся также вправе предложить свою тему с необходимым обоснованием целесообразности  ее исследования. Студенты, обучающиеся на заочных формах обучения и работающие по специальности, могут  выбрать тему, соответствующую профилю работы. При выборе темы курсовой работы /проекта/ рекомендуется учитывать перспективу ее перехода в дипломную работу.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2.8.Темы работ должны быть индивидуальными для каждого обучающегося, выбор одной и той же темы двумя обучающимися не допускается.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2.9.После выбора темы курсовой работы (проекта) обучающийся пишет заявление на имя заведующего кафедры с просьбой о ее закреплении.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2.10.Руководство курсовыми работами /проектами/ осуществляют преподаватели кафедры. Решение о персональном руководстве курсовыми работами (проектами) принимает заведующий кафедрой, в соответствии с распределенной нагрузкой, что отражается в соответствующем протоколе заседания кафедры. Один экземпляр протокола предоставляется   руководителю отдела мониторинга и контроля.</w:t>
      </w:r>
    </w:p>
    <w:p w:rsidR="00755B78" w:rsidRPr="00755B78" w:rsidRDefault="00755B78" w:rsidP="00755B78">
      <w:pPr>
        <w:tabs>
          <w:tab w:val="left" w:pos="-180"/>
          <w:tab w:val="left" w:pos="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  <w:t>2.11.После утверждения темы и руководителя, последним составляется  задание на выполнение работы, которое утверждается заведующим кафедрой. Копия задания выдается обучающемуся, оригинал - хранится на кафедре и впоследствии вместе с законченной работой представляется к защите.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2.12.Обязанности руководителя работы /проекта/</w:t>
      </w:r>
    </w:p>
    <w:p w:rsidR="00755B78" w:rsidRPr="00755B78" w:rsidRDefault="00755B78" w:rsidP="00755B78">
      <w:pPr>
        <w:numPr>
          <w:ilvl w:val="0"/>
          <w:numId w:val="22"/>
        </w:numPr>
        <w:tabs>
          <w:tab w:val="left" w:pos="-180"/>
          <w:tab w:val="left" w:pos="0"/>
          <w:tab w:val="left" w:pos="360"/>
        </w:tabs>
        <w:spacing w:after="0" w:line="240" w:lineRule="auto"/>
        <w:ind w:right="98" w:hanging="183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выдает задание на курсовую работу;</w:t>
      </w:r>
    </w:p>
    <w:p w:rsidR="00755B78" w:rsidRPr="00755B78" w:rsidRDefault="00755B78" w:rsidP="00755B78">
      <w:pPr>
        <w:numPr>
          <w:ilvl w:val="0"/>
          <w:numId w:val="22"/>
        </w:numPr>
        <w:tabs>
          <w:tab w:val="left" w:pos="-180"/>
          <w:tab w:val="left" w:pos="0"/>
          <w:tab w:val="left" w:pos="360"/>
        </w:tabs>
        <w:spacing w:after="0" w:line="240" w:lineRule="auto"/>
        <w:ind w:right="98" w:hanging="183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оказывает обучающемуся помощь в разработке календарного графика работы на весь период написания курсовой  работы;</w:t>
      </w:r>
    </w:p>
    <w:p w:rsidR="00755B78" w:rsidRPr="00755B78" w:rsidRDefault="00755B78" w:rsidP="00755B78">
      <w:pPr>
        <w:numPr>
          <w:ilvl w:val="0"/>
          <w:numId w:val="22"/>
        </w:numPr>
        <w:tabs>
          <w:tab w:val="left" w:pos="-180"/>
          <w:tab w:val="left" w:pos="0"/>
          <w:tab w:val="left" w:pos="360"/>
        </w:tabs>
        <w:spacing w:after="0" w:line="240" w:lineRule="auto"/>
        <w:ind w:right="98" w:hanging="183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рекомендует необходимую основную литературу;</w:t>
      </w:r>
    </w:p>
    <w:p w:rsidR="00755B78" w:rsidRPr="00755B78" w:rsidRDefault="00755B78" w:rsidP="00755B78">
      <w:pPr>
        <w:numPr>
          <w:ilvl w:val="0"/>
          <w:numId w:val="22"/>
        </w:numPr>
        <w:tabs>
          <w:tab w:val="clear" w:pos="903"/>
          <w:tab w:val="left" w:pos="-180"/>
          <w:tab w:val="num" w:pos="0"/>
          <w:tab w:val="left" w:pos="360"/>
          <w:tab w:val="left" w:pos="90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устанавливает расписание консультаций, при проведении которых осуществляет текущий контроль соблюдения графика работы над темой;</w:t>
      </w:r>
    </w:p>
    <w:p w:rsidR="00755B78" w:rsidRPr="00755B78" w:rsidRDefault="00755B78" w:rsidP="00755B78">
      <w:pPr>
        <w:numPr>
          <w:ilvl w:val="0"/>
          <w:numId w:val="22"/>
        </w:numPr>
        <w:tabs>
          <w:tab w:val="clear" w:pos="903"/>
          <w:tab w:val="left" w:pos="-180"/>
          <w:tab w:val="left" w:pos="0"/>
          <w:tab w:val="left" w:pos="360"/>
        </w:tabs>
        <w:spacing w:after="0" w:line="240" w:lineRule="auto"/>
        <w:ind w:right="98" w:hanging="183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выставляет накопленные баллы.</w:t>
      </w:r>
      <w:r w:rsidRPr="00755B78">
        <w:rPr>
          <w:rFonts w:ascii="Times New Roman" w:hAnsi="Times New Roman" w:cs="Times New Roman"/>
          <w:b/>
          <w:sz w:val="28"/>
          <w:szCs w:val="28"/>
        </w:rPr>
        <w:tab/>
      </w:r>
    </w:p>
    <w:p w:rsidR="00755B78" w:rsidRPr="00755B78" w:rsidRDefault="00755B78" w:rsidP="00755B78">
      <w:pPr>
        <w:numPr>
          <w:ilvl w:val="0"/>
          <w:numId w:val="22"/>
        </w:numPr>
        <w:tabs>
          <w:tab w:val="clear" w:pos="903"/>
          <w:tab w:val="left" w:pos="-180"/>
          <w:tab w:val="left" w:pos="0"/>
          <w:tab w:val="left" w:pos="360"/>
        </w:tabs>
        <w:spacing w:after="0" w:line="240" w:lineRule="auto"/>
        <w:ind w:right="98" w:hanging="183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проверяет законченную и оформленную работу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2.13.Выпускающие кафедры до начала выполнения курсовых работ должны разработать и обеспечить обучающихся методическими указаниями, в которых устанавливается объем требований применительно к специальности.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2D611F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</w:p>
    <w:p w:rsidR="002D611F" w:rsidRDefault="002D61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  <w:t>3 Общие требования к курсовой работе (проекта)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3.1.Курсовая работа (проекта) выполняется на основе глубокого изучения литературы по специальности (учебников, учебных пособий, монографий и нормативной литературы, научных и методических отечественных и зарубежных</w:t>
      </w:r>
      <w:r w:rsidRPr="00755B78"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 w:rsidRPr="00755B78">
        <w:rPr>
          <w:rFonts w:ascii="Times New Roman" w:hAnsi="Times New Roman" w:cs="Times New Roman"/>
          <w:sz w:val="28"/>
          <w:szCs w:val="28"/>
        </w:rPr>
        <w:t xml:space="preserve">журналов) и материалов, полученных во время практики.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>3.2.Объем курсовой работы (проекта) с учетом специфики изучаемой дисципли</w:t>
      </w:r>
      <w:r w:rsidR="00965E42">
        <w:rPr>
          <w:rFonts w:ascii="Times New Roman" w:hAnsi="Times New Roman" w:cs="Times New Roman"/>
          <w:sz w:val="28"/>
          <w:szCs w:val="28"/>
        </w:rPr>
        <w:t>ны должен составлять не менее 30 – 4</w:t>
      </w:r>
      <w:r w:rsidRPr="00755B78">
        <w:rPr>
          <w:rFonts w:ascii="Times New Roman" w:hAnsi="Times New Roman" w:cs="Times New Roman"/>
          <w:sz w:val="28"/>
          <w:szCs w:val="28"/>
        </w:rPr>
        <w:t>0 стр.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3.3.Курсовая работа (проекта) должна обладать</w:t>
      </w:r>
    </w:p>
    <w:p w:rsidR="00755B78" w:rsidRPr="00755B78" w:rsidRDefault="00755B78" w:rsidP="00755B78">
      <w:pPr>
        <w:numPr>
          <w:ilvl w:val="0"/>
          <w:numId w:val="23"/>
        </w:numPr>
        <w:tabs>
          <w:tab w:val="clear" w:pos="720"/>
          <w:tab w:val="left" w:pos="-180"/>
          <w:tab w:val="left" w:pos="0"/>
          <w:tab w:val="num" w:pos="54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целевой направленностью</w:t>
      </w:r>
    </w:p>
    <w:p w:rsidR="00755B78" w:rsidRPr="00755B78" w:rsidRDefault="00755B78" w:rsidP="00755B78">
      <w:pPr>
        <w:numPr>
          <w:ilvl w:val="0"/>
          <w:numId w:val="23"/>
        </w:numPr>
        <w:tabs>
          <w:tab w:val="clear" w:pos="720"/>
          <w:tab w:val="left" w:pos="-180"/>
          <w:tab w:val="left" w:pos="0"/>
          <w:tab w:val="num" w:pos="54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четкой структурой</w:t>
      </w:r>
    </w:p>
    <w:p w:rsidR="00755B78" w:rsidRPr="00755B78" w:rsidRDefault="00755B78" w:rsidP="00755B78">
      <w:pPr>
        <w:numPr>
          <w:ilvl w:val="0"/>
          <w:numId w:val="23"/>
        </w:numPr>
        <w:tabs>
          <w:tab w:val="clear" w:pos="720"/>
          <w:tab w:val="left" w:pos="-180"/>
          <w:tab w:val="left" w:pos="0"/>
          <w:tab w:val="num" w:pos="54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логической последовательностью изложения материала</w:t>
      </w:r>
    </w:p>
    <w:p w:rsidR="00755B78" w:rsidRPr="00755B78" w:rsidRDefault="00755B78" w:rsidP="00755B78">
      <w:pPr>
        <w:numPr>
          <w:ilvl w:val="0"/>
          <w:numId w:val="23"/>
        </w:numPr>
        <w:tabs>
          <w:tab w:val="clear" w:pos="720"/>
          <w:tab w:val="left" w:pos="-180"/>
          <w:tab w:val="left" w:pos="0"/>
          <w:tab w:val="num" w:pos="54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глубиной исследования и полнотой освещения вопроса</w:t>
      </w:r>
    </w:p>
    <w:p w:rsidR="00755B78" w:rsidRPr="00755B78" w:rsidRDefault="00755B78" w:rsidP="00755B78">
      <w:pPr>
        <w:numPr>
          <w:ilvl w:val="0"/>
          <w:numId w:val="23"/>
        </w:numPr>
        <w:tabs>
          <w:tab w:val="clear" w:pos="720"/>
          <w:tab w:val="left" w:pos="-180"/>
          <w:tab w:val="left" w:pos="0"/>
          <w:tab w:val="num" w:pos="54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убедительностью аргументации</w:t>
      </w:r>
    </w:p>
    <w:p w:rsidR="00755B78" w:rsidRPr="00755B78" w:rsidRDefault="00755B78" w:rsidP="00755B78">
      <w:pPr>
        <w:numPr>
          <w:ilvl w:val="0"/>
          <w:numId w:val="23"/>
        </w:numPr>
        <w:tabs>
          <w:tab w:val="clear" w:pos="720"/>
          <w:tab w:val="left" w:pos="-180"/>
          <w:tab w:val="left" w:pos="0"/>
          <w:tab w:val="num" w:pos="54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краткостью и точностью формулировок</w:t>
      </w:r>
    </w:p>
    <w:p w:rsidR="00755B78" w:rsidRPr="00755B78" w:rsidRDefault="00755B78" w:rsidP="00755B78">
      <w:pPr>
        <w:numPr>
          <w:ilvl w:val="0"/>
          <w:numId w:val="23"/>
        </w:numPr>
        <w:tabs>
          <w:tab w:val="clear" w:pos="720"/>
          <w:tab w:val="left" w:pos="-180"/>
          <w:tab w:val="left" w:pos="0"/>
          <w:tab w:val="num" w:pos="54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конкретностью изложения результатов работы</w:t>
      </w:r>
    </w:p>
    <w:p w:rsidR="00755B78" w:rsidRPr="00755B78" w:rsidRDefault="00755B78" w:rsidP="00755B78">
      <w:pPr>
        <w:numPr>
          <w:ilvl w:val="0"/>
          <w:numId w:val="23"/>
        </w:numPr>
        <w:tabs>
          <w:tab w:val="clear" w:pos="720"/>
          <w:tab w:val="left" w:pos="-180"/>
          <w:tab w:val="left" w:pos="0"/>
          <w:tab w:val="num" w:pos="54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доказательностью выводов и обоснованностью рекомендаций</w:t>
      </w:r>
    </w:p>
    <w:p w:rsidR="00755B78" w:rsidRPr="00755B78" w:rsidRDefault="00755B78" w:rsidP="00755B78">
      <w:pPr>
        <w:numPr>
          <w:ilvl w:val="0"/>
          <w:numId w:val="23"/>
        </w:numPr>
        <w:tabs>
          <w:tab w:val="clear" w:pos="720"/>
          <w:tab w:val="left" w:pos="-180"/>
          <w:tab w:val="left" w:pos="0"/>
          <w:tab w:val="num" w:pos="54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соответствием требований к оформлению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left="709"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>4 Этапы работы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4.1.Ознакомление с литературой.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Начальным этапом работы является изучение литературы: учебников, монографий, периодики, нормативно-справочных и патентных материалов, материалов Интернета. Должны быть просмотрены все виды источников, связанные с темой курсовой работы.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4.2.Выбор методов исследования.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Исходя из литературных данных и условий для проведения научного исследования (научного направления кафедры, имеющегося научного оборудования и т.д.) обучающийся под руководством научного руководителя решает вопрос о выборе методов исследования, которые служат инструментом в добывании фактического материала и достижения поставленной цели.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Успешность выполнения работы в наибольшей степени зависит от умения выбрать результативные методы исследования.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4.3.Накопление фактического материала.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После выбора методов исследования обучающийся должен освоить методику проведения научной работы (способ сбора фактических данных, выполнение экспериментальных опытов, осуществление анализов и расчетов, приемов моделирования решаемых задач и т.д.).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Освоив методику, обучающийся осуществляет накопление  фактических данных: (получает первичный материал) ведет систематические записи в лабораторном журнале, дневнике производственной практики и т.п.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По окончании работы собранный материал представляется научному руководителю, по согласованию с которым принимается решение о завершении этапа сбора информации.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Полученный первичный материал должен быть обработан с помощью общенаучных и специальных методов, обобщен и представлен в виде таблиц, графиков, диаграмм, схем. При этом необходимо осуществлять статистический анализ полученных данных. Цифры и факты должны достоверно и объективно отражать фактическое состояние изучаемой проблемы. За принятые в работе решения и правильность данных ответственность несет обучающийся – автор работы.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4.4.Обсуждение результатов проведенной работы.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При выполнении курсовой работы (проекта) обучающийся под руководством научного руководителя должен творчески проанализировать и обобщить полученные факты, выявить закономерности и тенденции, вскрыть недостатки и причины, их обусловившие, наметить пути устранения, разработать предложения и рекомендации по усовершенствованию положения и возможности практического применения результатов исследования.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4.5. Написание и оформление работы.</w:t>
      </w:r>
    </w:p>
    <w:p w:rsidR="00755B78" w:rsidRPr="0070622B" w:rsidRDefault="00755B78" w:rsidP="0070622B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Целесообразно до начала выполнения курсовой работы (проекта) работы внимательно изучить требования к содержанию работы и порядку ее оформления.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755B78" w:rsidRPr="00755B78" w:rsidRDefault="00755B78" w:rsidP="00755B78">
      <w:pPr>
        <w:pStyle w:val="1"/>
        <w:tabs>
          <w:tab w:val="left" w:pos="-180"/>
          <w:tab w:val="left" w:pos="0"/>
          <w:tab w:val="left" w:pos="360"/>
        </w:tabs>
        <w:spacing w:before="0" w:line="240" w:lineRule="auto"/>
        <w:ind w:right="98"/>
        <w:jc w:val="both"/>
        <w:rPr>
          <w:rFonts w:ascii="Times New Roman" w:hAnsi="Times New Roman" w:cs="Times New Roman"/>
          <w:color w:val="auto"/>
        </w:rPr>
      </w:pPr>
      <w:bookmarkStart w:id="1" w:name="_Toc222307355"/>
      <w:r w:rsidRPr="00755B78">
        <w:rPr>
          <w:rFonts w:ascii="Times New Roman" w:hAnsi="Times New Roman" w:cs="Times New Roman"/>
        </w:rPr>
        <w:tab/>
      </w:r>
      <w:r w:rsidRPr="00755B78">
        <w:rPr>
          <w:rFonts w:ascii="Times New Roman" w:hAnsi="Times New Roman" w:cs="Times New Roman"/>
        </w:rPr>
        <w:tab/>
      </w:r>
      <w:r w:rsidRPr="00755B78">
        <w:rPr>
          <w:rFonts w:ascii="Times New Roman" w:hAnsi="Times New Roman" w:cs="Times New Roman"/>
          <w:color w:val="auto"/>
        </w:rPr>
        <w:t>5 Требования к содержанию курсовой работы (проекта)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5.1. Курсовая работа (проекта) состоит из введения, основной части, заключения или вывода, списка использованной литературы.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i/>
          <w:sz w:val="28"/>
          <w:szCs w:val="28"/>
        </w:rPr>
        <w:t>Введение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Обосновывается актуальность выбранной темы, цель и содержание поставленных задач, обозначается объект и предмет исследования, указывается избранный метод (или методы) исследования, сообщается, в чем заключается теоретическая значимость и прикладная ценность полученных результатов, приводится характеристика источников для написания работы и краткий обзор имеющейся по данной теме специальной литературы. Таким образом, введение - очень ответственная часть научной работы, поскольку оно не только ориентирует читателя на ход дальнейшего раскрытия темы, но и содержит все необходимые его квалификационные характеристики.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В этой части работы должны найти свое отражение:</w:t>
      </w:r>
    </w:p>
    <w:p w:rsidR="00755B78" w:rsidRPr="00755B78" w:rsidRDefault="00755B78" w:rsidP="00755B78">
      <w:pPr>
        <w:numPr>
          <w:ilvl w:val="0"/>
          <w:numId w:val="24"/>
        </w:numPr>
        <w:tabs>
          <w:tab w:val="left" w:pos="-180"/>
          <w:tab w:val="left" w:pos="0"/>
          <w:tab w:val="left" w:pos="36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 xml:space="preserve">описание актуальности темы, </w:t>
      </w:r>
    </w:p>
    <w:p w:rsidR="00755B78" w:rsidRPr="00755B78" w:rsidRDefault="00755B78" w:rsidP="00755B78">
      <w:pPr>
        <w:numPr>
          <w:ilvl w:val="0"/>
          <w:numId w:val="24"/>
        </w:numPr>
        <w:tabs>
          <w:tab w:val="clear" w:pos="720"/>
          <w:tab w:val="left" w:pos="-180"/>
          <w:tab w:val="num" w:pos="0"/>
          <w:tab w:val="left" w:pos="360"/>
          <w:tab w:val="left" w:pos="90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>краткий обзор имеющейся по данной теме специальной литературы</w:t>
      </w:r>
    </w:p>
    <w:p w:rsidR="00755B78" w:rsidRPr="00755B78" w:rsidRDefault="00755B78" w:rsidP="00755B78">
      <w:pPr>
        <w:numPr>
          <w:ilvl w:val="0"/>
          <w:numId w:val="24"/>
        </w:numPr>
        <w:tabs>
          <w:tab w:val="clear" w:pos="720"/>
          <w:tab w:val="left" w:pos="-180"/>
          <w:tab w:val="num" w:pos="0"/>
          <w:tab w:val="left" w:pos="360"/>
          <w:tab w:val="left" w:pos="90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>цель и содержание поставленных задач</w:t>
      </w:r>
    </w:p>
    <w:p w:rsidR="00755B78" w:rsidRPr="00755B78" w:rsidRDefault="00755B78" w:rsidP="00755B78">
      <w:pPr>
        <w:numPr>
          <w:ilvl w:val="0"/>
          <w:numId w:val="24"/>
        </w:numPr>
        <w:tabs>
          <w:tab w:val="clear" w:pos="720"/>
          <w:tab w:val="left" w:pos="-180"/>
          <w:tab w:val="num" w:pos="0"/>
          <w:tab w:val="left" w:pos="360"/>
          <w:tab w:val="left" w:pos="90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>объект и предмет исследования</w:t>
      </w:r>
    </w:p>
    <w:p w:rsidR="00755B78" w:rsidRPr="00755B78" w:rsidRDefault="00755B78" w:rsidP="00755B78">
      <w:pPr>
        <w:numPr>
          <w:ilvl w:val="0"/>
          <w:numId w:val="24"/>
        </w:numPr>
        <w:tabs>
          <w:tab w:val="clear" w:pos="720"/>
          <w:tab w:val="left" w:pos="-180"/>
          <w:tab w:val="num" w:pos="0"/>
          <w:tab w:val="left" w:pos="360"/>
          <w:tab w:val="left" w:pos="90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>методы исследования  изучаемой проблемы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  <w:t>Актуальность -</w:t>
      </w:r>
      <w:r w:rsidRPr="00755B78">
        <w:rPr>
          <w:rFonts w:ascii="Times New Roman" w:hAnsi="Times New Roman" w:cs="Times New Roman"/>
          <w:sz w:val="28"/>
          <w:szCs w:val="28"/>
        </w:rPr>
        <w:t xml:space="preserve"> обязательное требование к любой научной работе. Поэтому введение курсовой работы должно начинаться с обоснования актуальности выбранной темы. Оно должно быть немногословным, в пределах 1-2 страниц текста.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  <w:t xml:space="preserve">Краткий обзор специальной литературы </w:t>
      </w:r>
      <w:r w:rsidRPr="00755B78">
        <w:rPr>
          <w:rFonts w:ascii="Times New Roman" w:hAnsi="Times New Roman" w:cs="Times New Roman"/>
          <w:sz w:val="28"/>
          <w:szCs w:val="28"/>
        </w:rPr>
        <w:t>дает сведения о состоянии разработки выбранной темы, и авторах. Их лаконичный анализ в итоге  должен привести к выводу, что именно данная тема еще не раскрыта (или раскрыта лишь частично или не в том аспекте) и потому нуждается в дальнейшей разработке. Обзор литературы по теме должен показать основательное знакомство исследователя со специальной литературой, его умение систематизировать источники, критически их рассматривать, выделять существенное, оценивать ранее сделанное другими исследователями, определять главное в современном состоянии изученности темы. Материалы такого обзора следует систематизировать в определенной логической связи и последовательности. Поэтому перечень работ и их критический разбор не обязательно давать только в хронологическом порядке их публикации.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  <w:t xml:space="preserve"> Цель и содержание поставленных задач </w:t>
      </w:r>
      <w:r w:rsidRPr="00755B78">
        <w:rPr>
          <w:rFonts w:ascii="Times New Roman" w:hAnsi="Times New Roman" w:cs="Times New Roman"/>
          <w:sz w:val="28"/>
          <w:szCs w:val="28"/>
        </w:rPr>
        <w:t xml:space="preserve">зависят от формулировки научной проблемы и доказательства того, что та часть этой проблемы, которая является темой данной работы, еще не получила своей разработки и освещения в специальной литературе, логично перейти к формулировке цели предпринимаемого исследования, а также указать на конкретные задачи, которые предстоит решать в соответствии с этой целью. Это обычно делается в форме перечисления (изучить, описать, установить, выявить и т.п.).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Формулировки этих задач необходимо делать как можно более тщательно, поскольку описание их решения должно составить содержание глав работы. Это важно также и потому, что заголовки глав рождаются именно из формулировок задач предпринимаемого исследования.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  <w:t>Объект и предмет</w:t>
      </w:r>
      <w:r w:rsidRPr="00755B78">
        <w:rPr>
          <w:rFonts w:ascii="Times New Roman" w:hAnsi="Times New Roman" w:cs="Times New Roman"/>
          <w:sz w:val="28"/>
          <w:szCs w:val="28"/>
        </w:rPr>
        <w:t xml:space="preserve"> Важным элементом введения является формулировка объекта и предмета исследования. Объект - это процесс или явление, порождающее проблемную ситуацию и избранное для изучения. Предмет - это то, что находится в границах объекта.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Объект и предмет исследования как категории научного процесса соотносятся между собой как общее и частное. В объекте выделяется та его часть, которая служит предметом исследования. Именно на него и направлено основное внимание исследователя. Именно он определяет тему курсовой работы, которая обозначается на титульном листе как ее заглавие.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  <w:t xml:space="preserve">Методы исследования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Обязательным элементом введения курсовой работы является также указание на методы исследования, которые служат инструментом в добывании фактического материала, являясь необходимым условием достижения поставленной в такой работе цели.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5.1.2. Основная часть курсовой работы (проекта)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В главах основной части работы подробно рассматриваются методика и техника исследования и обобщаются результаты. Все материалы, не являющиеся насущно важными для понимания решения научной задачи, выносятся в приложения.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  <w:t xml:space="preserve">Теория. </w:t>
      </w:r>
      <w:r w:rsidRPr="00755B78">
        <w:rPr>
          <w:rFonts w:ascii="Times New Roman" w:hAnsi="Times New Roman" w:cs="Times New Roman"/>
          <w:sz w:val="28"/>
          <w:szCs w:val="28"/>
        </w:rPr>
        <w:t xml:space="preserve">Рассмотрение темы работы можно начинать с анализа исторической градации интересующей темы. Исторические особенности формирования и развития исследуемой проблемы только увеличивают и дополняют уровень работы.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55B78"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755B78">
        <w:rPr>
          <w:rFonts w:ascii="Times New Roman" w:hAnsi="Times New Roman" w:cs="Times New Roman"/>
          <w:spacing w:val="-3"/>
          <w:sz w:val="28"/>
          <w:szCs w:val="28"/>
        </w:rPr>
        <w:tab/>
        <w:t xml:space="preserve">Выполнение работы предполагает не просто переписывание учебников, а анализ научных положений, цитирование, приведение спорных определений, положений научной мысли.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Содержание глав основной части должно точно соответствовать теме работы и полностью ее раскрывать. Оно должно показать, умение исследователя сжато, логично и аргументировано излагать собранный материал.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  <w:t>Практика.</w:t>
      </w:r>
      <w:r w:rsidRPr="00755B78">
        <w:rPr>
          <w:rFonts w:ascii="Times New Roman" w:hAnsi="Times New Roman" w:cs="Times New Roman"/>
          <w:sz w:val="28"/>
          <w:szCs w:val="28"/>
        </w:rPr>
        <w:t xml:space="preserve"> Теоретические положения необходимо обязательно подкреплять анализом существующей практики. Это предполагает приведение в работе соответствующих примеров из практики. Факты дают возможность в результате их изучения и сравнения сформулировать ту или иную идею, вывод о состоянии разработки обозначенных в ведении задач.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  <w:t xml:space="preserve">Результаты. </w:t>
      </w:r>
      <w:r w:rsidRPr="00755B78">
        <w:rPr>
          <w:rFonts w:ascii="Times New Roman" w:hAnsi="Times New Roman" w:cs="Times New Roman"/>
          <w:sz w:val="28"/>
          <w:szCs w:val="28"/>
        </w:rPr>
        <w:t>Каждая глава должна заканчиваться выводами или хотя бы констатацией итогов. При формулировке выводов необходимо соблюдать следующие требования.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55B78"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755B78">
        <w:rPr>
          <w:rFonts w:ascii="Times New Roman" w:hAnsi="Times New Roman" w:cs="Times New Roman"/>
          <w:spacing w:val="-3"/>
          <w:sz w:val="28"/>
          <w:szCs w:val="28"/>
        </w:rPr>
        <w:tab/>
        <w:t xml:space="preserve">Результаты должны быть конкретными суждениями (о чем говорится и что утверждается).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755B78"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 xml:space="preserve">Собственные результаты необходимо четко выделять. При этом указывается их отличие от результатов других авторов.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Новизна результата обосновывается аргументированными и критическими оценками в сравнении с известными решениями по всем аспектам исследованной проблемы.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Обосновывается истинность результата (исходя из принятых и сформулированных предпосылок и определений понятий, введенных в работу на основе правил и законов формальной логики).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Указываются научно-практические задачи, которые решаются с помощью полученных результатов.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i/>
          <w:sz w:val="28"/>
          <w:szCs w:val="28"/>
        </w:rPr>
        <w:tab/>
        <w:t>Цитирование источников.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Общие требования к цитированию следующие: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Текст цитаты заключается в кавычки и приводится в той грамматической форме, в какой он дан в источнике, с сохранением особенностей авторского написания.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Цитирование должно быть полным, без произвольного сокращения цитируемого текста и без искажений мысли автора. Пропуск слов, предложений, абзацев при цитировании допускается без искажения цитируемого текста и обозначается многоточием. Оно ставится в любом месте цитаты (в начале, в середине, в конце). Если перед опущенным текстом или за ним стоял знак препинания, то он не сохраняется.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При цитировании каждая цитата должна сопровождаться ссылкой на источник, библиографическое описание которого должно приводиться в соответствии с требованиями библиографических стандартов.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При непрямом цитировании (при пересказе, при изложении мыслей других авторов своими словами), что дает значительную экономию текста, следует быть предельно точным в изложении мыслей автора и корректным при оценке излагаемого, давать соответствующие ссылки на источник.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Цитирование не должно быть ни избыточным, ни недостаточным, так как и то и другое снижает уровень научной работы.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Если необходимо выразить отношение автора научной работы к отдельным словам или мыслям цитируемого текста, то после них ставят восклицательный знак или знак вопроса, которые заключают в круглые скобки.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Ссылки на литературные источники по тексту обозначаются арабскими цифрами в квадратных скобках в возрастающем порядке на протяжении всего текста пояснительной записки; источники следует располагать в порядке ссылок в тексте пояснительной записки.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5.1.3. Заключение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Заключение должно суммировать выводы, сделанные по главам, а также указать на нерешенные проблемы теоретического и прикладного характеров. Как и всякое заключение, эта часть исполняет роль концовки, обусловленной логикой проведения исследования, которая носит форму синтеза накопленной в основной части научной информации. Этот синтез - последовательное, логически стройное изложение полученных итогов и их соотношение с общей целью и конкретными задачами, поставленными и сформулированными во введении.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Заключительная часть предполагает, как правило, также наличие обобщенной итоговой оценки проделанной работы. При этом важно указать, в чем заключается ее главный смысл, какие важные побочные научные результаты получены, какие встают новые научные задачи в связи с проведением исследования. Заключительная часть, составленная по такому плану, дополняет характеристику теоретического уровня исследования, а также показывает уровень профессиональной зрелости и степени научной подготовки ее автора.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5.1.4. Список использованной литературы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После заключения принято помещать библиографический список использованной литературы.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Каждый включенный в такой список литературный источник должен иметь отражение в работе. Если ее автор делает ссылку на какие-либо заимствованные факты или цитирует работы других авторов, то он должен обязательно указать в подстрочной ссылке, откуда взяты приведенные материалы. Не следует включать в библиографический список те работы, которые фактически не были использованы.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left="425"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left="425"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6. Требования, предъявляемые к оформлению курсовой работы (проекта)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6.1.Объем курсовой работы с учетом специфики изучаемой дисципли</w:t>
      </w:r>
      <w:r w:rsidR="00965E42">
        <w:rPr>
          <w:rFonts w:ascii="Times New Roman" w:hAnsi="Times New Roman" w:cs="Times New Roman"/>
          <w:sz w:val="28"/>
          <w:szCs w:val="28"/>
        </w:rPr>
        <w:t>ны должен составлять не менее 35 – 4</w:t>
      </w:r>
      <w:r w:rsidRPr="00755B78">
        <w:rPr>
          <w:rFonts w:ascii="Times New Roman" w:hAnsi="Times New Roman" w:cs="Times New Roman"/>
          <w:sz w:val="28"/>
          <w:szCs w:val="28"/>
        </w:rPr>
        <w:t xml:space="preserve">0 страниц и указывается в задании (приложение В) </w:t>
      </w:r>
      <w:r w:rsidRPr="00755B78">
        <w:rPr>
          <w:rFonts w:ascii="Times New Roman" w:hAnsi="Times New Roman" w:cs="Times New Roman"/>
          <w:spacing w:val="-3"/>
          <w:sz w:val="28"/>
          <w:szCs w:val="28"/>
        </w:rPr>
        <w:t xml:space="preserve">на бумаге формата "А 4" с одной стороны листа, набранного в текстовом редакторе </w:t>
      </w:r>
      <w:proofErr w:type="spellStart"/>
      <w:r w:rsidRPr="00755B78">
        <w:rPr>
          <w:rFonts w:ascii="Times New Roman" w:hAnsi="Times New Roman" w:cs="Times New Roman"/>
          <w:spacing w:val="-3"/>
          <w:sz w:val="28"/>
          <w:szCs w:val="28"/>
        </w:rPr>
        <w:t>Microsoft</w:t>
      </w:r>
      <w:proofErr w:type="spellEnd"/>
      <w:r w:rsidRPr="00755B7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55B78">
        <w:rPr>
          <w:rFonts w:ascii="Times New Roman" w:hAnsi="Times New Roman" w:cs="Times New Roman"/>
          <w:spacing w:val="-3"/>
          <w:sz w:val="28"/>
          <w:szCs w:val="28"/>
        </w:rPr>
        <w:t>Word</w:t>
      </w:r>
      <w:proofErr w:type="spellEnd"/>
      <w:r w:rsidRPr="00755B78">
        <w:rPr>
          <w:rFonts w:ascii="Times New Roman" w:hAnsi="Times New Roman" w:cs="Times New Roman"/>
          <w:spacing w:val="-3"/>
          <w:sz w:val="28"/>
          <w:szCs w:val="28"/>
        </w:rPr>
        <w:t xml:space="preserve"> - 14 шрифтом </w:t>
      </w:r>
      <w:proofErr w:type="spellStart"/>
      <w:r w:rsidRPr="00755B78">
        <w:rPr>
          <w:rFonts w:ascii="Times New Roman" w:hAnsi="Times New Roman" w:cs="Times New Roman"/>
          <w:spacing w:val="-3"/>
          <w:sz w:val="28"/>
          <w:szCs w:val="28"/>
        </w:rPr>
        <w:t>Times</w:t>
      </w:r>
      <w:proofErr w:type="spellEnd"/>
      <w:r w:rsidRPr="00755B7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55B78">
        <w:rPr>
          <w:rFonts w:ascii="Times New Roman" w:hAnsi="Times New Roman" w:cs="Times New Roman"/>
          <w:spacing w:val="-3"/>
          <w:sz w:val="28"/>
          <w:szCs w:val="28"/>
        </w:rPr>
        <w:t>New</w:t>
      </w:r>
      <w:proofErr w:type="spellEnd"/>
      <w:r w:rsidRPr="00755B7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55B78">
        <w:rPr>
          <w:rFonts w:ascii="Times New Roman" w:hAnsi="Times New Roman" w:cs="Times New Roman"/>
          <w:spacing w:val="-3"/>
          <w:sz w:val="28"/>
          <w:szCs w:val="28"/>
        </w:rPr>
        <w:t>Roman</w:t>
      </w:r>
      <w:proofErr w:type="spellEnd"/>
      <w:r w:rsidRPr="00755B78">
        <w:rPr>
          <w:rFonts w:ascii="Times New Roman" w:hAnsi="Times New Roman" w:cs="Times New Roman"/>
          <w:spacing w:val="-3"/>
          <w:sz w:val="28"/>
          <w:szCs w:val="28"/>
        </w:rPr>
        <w:t xml:space="preserve">, или KZ </w:t>
      </w:r>
      <w:proofErr w:type="spellStart"/>
      <w:r w:rsidRPr="00755B78">
        <w:rPr>
          <w:rFonts w:ascii="Times New Roman" w:hAnsi="Times New Roman" w:cs="Times New Roman"/>
          <w:spacing w:val="-3"/>
          <w:sz w:val="28"/>
          <w:szCs w:val="28"/>
        </w:rPr>
        <w:t>Times</w:t>
      </w:r>
      <w:proofErr w:type="spellEnd"/>
      <w:r w:rsidRPr="00755B7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55B78">
        <w:rPr>
          <w:rFonts w:ascii="Times New Roman" w:hAnsi="Times New Roman" w:cs="Times New Roman"/>
          <w:spacing w:val="-3"/>
          <w:sz w:val="28"/>
          <w:szCs w:val="28"/>
        </w:rPr>
        <w:t>New</w:t>
      </w:r>
      <w:proofErr w:type="spellEnd"/>
      <w:r w:rsidRPr="00755B78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755B78">
        <w:rPr>
          <w:rFonts w:ascii="Times New Roman" w:hAnsi="Times New Roman" w:cs="Times New Roman"/>
          <w:spacing w:val="-3"/>
          <w:sz w:val="28"/>
          <w:szCs w:val="28"/>
        </w:rPr>
        <w:t>Roman</w:t>
      </w:r>
      <w:proofErr w:type="spellEnd"/>
      <w:r w:rsidRPr="00755B78">
        <w:rPr>
          <w:rFonts w:ascii="Times New Roman" w:hAnsi="Times New Roman" w:cs="Times New Roman"/>
          <w:spacing w:val="-3"/>
          <w:sz w:val="28"/>
          <w:szCs w:val="28"/>
        </w:rPr>
        <w:t xml:space="preserve">; 1,0 интервалом </w:t>
      </w:r>
      <w:r w:rsidRPr="00755B78">
        <w:rPr>
          <w:rFonts w:ascii="Times New Roman" w:hAnsi="Times New Roman" w:cs="Times New Roman"/>
          <w:sz w:val="28"/>
          <w:szCs w:val="28"/>
        </w:rPr>
        <w:t xml:space="preserve">на одной стороне листа бумаги в сквозной нумерации снизу по центру.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pacing w:val="-3"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pacing w:val="-3"/>
          <w:sz w:val="28"/>
          <w:szCs w:val="28"/>
        </w:rPr>
        <w:tab/>
        <w:t xml:space="preserve">6.2. Параметры страницы: левое – </w:t>
      </w:r>
      <w:smartTag w:uri="urn:schemas-microsoft-com:office:smarttags" w:element="metricconverter">
        <w:smartTagPr>
          <w:attr w:name="ProductID" w:val="30 мм"/>
        </w:smartTagPr>
        <w:r w:rsidRPr="00755B78">
          <w:rPr>
            <w:rFonts w:ascii="Times New Roman" w:hAnsi="Times New Roman" w:cs="Times New Roman"/>
            <w:b/>
            <w:spacing w:val="-3"/>
            <w:sz w:val="28"/>
            <w:szCs w:val="28"/>
          </w:rPr>
          <w:t>30 мм</w:t>
        </w:r>
      </w:smartTag>
      <w:r w:rsidRPr="00755B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, правое – </w:t>
      </w:r>
      <w:smartTag w:uri="urn:schemas-microsoft-com:office:smarttags" w:element="metricconverter">
        <w:smartTagPr>
          <w:attr w:name="ProductID" w:val="10 мм"/>
        </w:smartTagPr>
        <w:r w:rsidRPr="00755B78">
          <w:rPr>
            <w:rFonts w:ascii="Times New Roman" w:hAnsi="Times New Roman" w:cs="Times New Roman"/>
            <w:b/>
            <w:spacing w:val="-3"/>
            <w:sz w:val="28"/>
            <w:szCs w:val="28"/>
          </w:rPr>
          <w:t>10 мм</w:t>
        </w:r>
      </w:smartTag>
      <w:r w:rsidRPr="00755B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0 мм"/>
        </w:smartTagPr>
        <w:r w:rsidRPr="00755B78">
          <w:rPr>
            <w:rFonts w:ascii="Times New Roman" w:hAnsi="Times New Roman" w:cs="Times New Roman"/>
            <w:b/>
            <w:spacing w:val="-3"/>
            <w:sz w:val="28"/>
            <w:szCs w:val="28"/>
          </w:rPr>
          <w:t>20 мм</w:t>
        </w:r>
      </w:smartTag>
      <w:r w:rsidRPr="00755B78">
        <w:rPr>
          <w:rFonts w:ascii="Times New Roman" w:hAnsi="Times New Roman" w:cs="Times New Roman"/>
          <w:b/>
          <w:spacing w:val="-3"/>
          <w:sz w:val="28"/>
          <w:szCs w:val="28"/>
        </w:rPr>
        <w:t xml:space="preserve">, нижнее - </w:t>
      </w:r>
      <w:smartTag w:uri="urn:schemas-microsoft-com:office:smarttags" w:element="metricconverter">
        <w:smartTagPr>
          <w:attr w:name="ProductID" w:val="20 мм"/>
        </w:smartTagPr>
        <w:r w:rsidRPr="00755B78">
          <w:rPr>
            <w:rFonts w:ascii="Times New Roman" w:hAnsi="Times New Roman" w:cs="Times New Roman"/>
            <w:b/>
            <w:spacing w:val="-3"/>
            <w:sz w:val="28"/>
            <w:szCs w:val="28"/>
          </w:rPr>
          <w:t>20 мм</w:t>
        </w:r>
      </w:smartTag>
      <w:r w:rsidRPr="00755B78">
        <w:rPr>
          <w:rFonts w:ascii="Times New Roman" w:hAnsi="Times New Roman" w:cs="Times New Roman"/>
          <w:b/>
          <w:spacing w:val="-3"/>
          <w:sz w:val="28"/>
          <w:szCs w:val="28"/>
        </w:rPr>
        <w:t>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6.3.По техническим проектам и расчетным курсовым работам допускается вписывание формул вручную. Вписывать в текст работы отдельные слова, условные знаки допускается чернилами, тушью, пастой только черного цвета, при этом плотность вписанного текста должна быть приближена к плотности основного текста.</w:t>
      </w:r>
      <w:r w:rsidRPr="00755B78">
        <w:rPr>
          <w:rFonts w:ascii="Times New Roman" w:hAnsi="Times New Roman" w:cs="Times New Roman"/>
          <w:spacing w:val="-3"/>
          <w:sz w:val="28"/>
          <w:szCs w:val="28"/>
        </w:rPr>
        <w:t xml:space="preserve"> Цифры и буквы необходимо писать четко.</w:t>
      </w:r>
      <w:bookmarkEnd w:id="1"/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6.4. Курсовая работа должна включать следующие элементы:</w:t>
      </w:r>
    </w:p>
    <w:p w:rsidR="00755B78" w:rsidRPr="00755B78" w:rsidRDefault="00755B78" w:rsidP="00755B78">
      <w:pPr>
        <w:numPr>
          <w:ilvl w:val="0"/>
          <w:numId w:val="25"/>
        </w:numPr>
        <w:tabs>
          <w:tab w:val="left" w:pos="-180"/>
          <w:tab w:val="left" w:pos="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 xml:space="preserve">Титульный лист; </w:t>
      </w:r>
    </w:p>
    <w:p w:rsidR="00755B78" w:rsidRPr="00755B78" w:rsidRDefault="00755B78" w:rsidP="00755B78">
      <w:pPr>
        <w:numPr>
          <w:ilvl w:val="0"/>
          <w:numId w:val="25"/>
        </w:numPr>
        <w:tabs>
          <w:tab w:val="left" w:pos="-180"/>
          <w:tab w:val="left" w:pos="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Задание;</w:t>
      </w:r>
    </w:p>
    <w:p w:rsidR="00755B78" w:rsidRPr="00755B78" w:rsidRDefault="00755B78" w:rsidP="00755B78">
      <w:pPr>
        <w:numPr>
          <w:ilvl w:val="0"/>
          <w:numId w:val="25"/>
        </w:numPr>
        <w:tabs>
          <w:tab w:val="left" w:pos="-180"/>
          <w:tab w:val="left" w:pos="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Содержание;</w:t>
      </w:r>
    </w:p>
    <w:p w:rsidR="00755B78" w:rsidRPr="00755B78" w:rsidRDefault="00755B78" w:rsidP="00755B78">
      <w:pPr>
        <w:numPr>
          <w:ilvl w:val="0"/>
          <w:numId w:val="25"/>
        </w:numPr>
        <w:tabs>
          <w:tab w:val="left" w:pos="-180"/>
          <w:tab w:val="left" w:pos="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Введение;</w:t>
      </w:r>
    </w:p>
    <w:p w:rsidR="00755B78" w:rsidRPr="00755B78" w:rsidRDefault="00755B78" w:rsidP="00755B78">
      <w:pPr>
        <w:numPr>
          <w:ilvl w:val="0"/>
          <w:numId w:val="25"/>
        </w:numPr>
        <w:tabs>
          <w:tab w:val="left" w:pos="-180"/>
          <w:tab w:val="left" w:pos="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Основную часть;</w:t>
      </w:r>
    </w:p>
    <w:p w:rsidR="00755B78" w:rsidRPr="00755B78" w:rsidRDefault="00755B78" w:rsidP="00755B78">
      <w:pPr>
        <w:numPr>
          <w:ilvl w:val="0"/>
          <w:numId w:val="25"/>
        </w:numPr>
        <w:tabs>
          <w:tab w:val="left" w:pos="-180"/>
          <w:tab w:val="left" w:pos="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Заключение;</w:t>
      </w:r>
    </w:p>
    <w:p w:rsidR="00755B78" w:rsidRPr="00755B78" w:rsidRDefault="00755B78" w:rsidP="00755B78">
      <w:pPr>
        <w:numPr>
          <w:ilvl w:val="0"/>
          <w:numId w:val="25"/>
        </w:numPr>
        <w:tabs>
          <w:tab w:val="left" w:pos="-180"/>
          <w:tab w:val="left" w:pos="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Список использованных источников, приложения;</w:t>
      </w:r>
    </w:p>
    <w:p w:rsidR="00755B78" w:rsidRPr="00755B78" w:rsidRDefault="00755B78" w:rsidP="00755B78">
      <w:pPr>
        <w:numPr>
          <w:ilvl w:val="0"/>
          <w:numId w:val="25"/>
        </w:numPr>
        <w:tabs>
          <w:tab w:val="left" w:pos="-180"/>
          <w:tab w:val="left" w:pos="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Спецификации (перечень сокращений, условных обозначений и т.д.).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6.5.Для акцентирования внимания на определенных терминах, важных моментах, специфических особенностях, содержащихся в работе, обучающийся может использовать шрифты разной гарнитуры (полужирный, курсив), подчеркивание и т.п.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6.6.Каждую структурную часть работы (введение, основная часть, заключение, список использованных источников, приложения) следует начинать с новой страницы.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6.7.Каждый абзац должен содержать законченную мысль и начинаться с красной строки.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6.8.Разделы курсовой работы должны иметь порядковые номера в пределах всего документа,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 могут состоять из двух и более подразделов.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55B78">
        <w:rPr>
          <w:rFonts w:ascii="Times New Roman" w:hAnsi="Times New Roman" w:cs="Times New Roman"/>
          <w:i/>
          <w:iCs/>
          <w:sz w:val="28"/>
          <w:szCs w:val="28"/>
        </w:rPr>
        <w:t>Пример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autoSpaceDE w:val="0"/>
        <w:spacing w:after="0" w:line="240" w:lineRule="auto"/>
        <w:ind w:right="9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55B78">
        <w:rPr>
          <w:rFonts w:ascii="Times New Roman" w:hAnsi="Times New Roman" w:cs="Times New Roman"/>
          <w:i/>
          <w:iCs/>
          <w:sz w:val="28"/>
          <w:szCs w:val="28"/>
        </w:rPr>
        <w:t>1. Типы и основные размеры</w:t>
      </w:r>
    </w:p>
    <w:p w:rsidR="00755B78" w:rsidRPr="00755B78" w:rsidRDefault="0068488E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88E"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85.2pt;margin-top:14.8pt;width:319.75pt;height:37.8pt;z-index:251662336;mso-wrap-distance-left:9.05pt;mso-wrap-distance-right:9.05pt" stroked="f">
            <v:fill color2="black"/>
            <v:textbox inset="0,0,0,0">
              <w:txbxContent>
                <w:p w:rsidR="0070622B" w:rsidRDefault="0070622B" w:rsidP="00755B78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Нумерация подразделов первого раздела документа</w:t>
                  </w:r>
                </w:p>
              </w:txbxContent>
            </v:textbox>
          </v:shape>
        </w:pict>
      </w:r>
      <w:r w:rsidRPr="0068488E">
        <w:rPr>
          <w:rFonts w:ascii="Times New Roman" w:hAnsi="Times New Roman" w:cs="Times New Roman"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63pt;margin-top:1.15pt;width:18pt;height:45pt;z-index:251660288;mso-wrap-style:none;v-text-anchor:middle" strokeweight=".26mm">
            <v:stroke joinstyle="miter"/>
          </v:shape>
        </w:pict>
      </w:r>
      <w:r w:rsidR="00755B78" w:rsidRPr="00755B78">
        <w:rPr>
          <w:rFonts w:ascii="Times New Roman" w:hAnsi="Times New Roman" w:cs="Times New Roman"/>
          <w:i/>
          <w:iCs/>
          <w:sz w:val="28"/>
          <w:szCs w:val="28"/>
        </w:rPr>
        <w:t>1.1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55B78">
        <w:rPr>
          <w:rFonts w:ascii="Times New Roman" w:hAnsi="Times New Roman" w:cs="Times New Roman"/>
          <w:i/>
          <w:iCs/>
          <w:sz w:val="28"/>
          <w:szCs w:val="28"/>
        </w:rPr>
        <w:t>1.2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55B78">
        <w:rPr>
          <w:rFonts w:ascii="Times New Roman" w:hAnsi="Times New Roman" w:cs="Times New Roman"/>
          <w:i/>
          <w:iCs/>
          <w:sz w:val="28"/>
          <w:szCs w:val="28"/>
        </w:rPr>
        <w:t>1.3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55B78">
        <w:rPr>
          <w:rFonts w:ascii="Times New Roman" w:hAnsi="Times New Roman" w:cs="Times New Roman"/>
          <w:i/>
          <w:iCs/>
          <w:sz w:val="28"/>
          <w:szCs w:val="28"/>
        </w:rPr>
        <w:t>2. Технические требования</w:t>
      </w:r>
    </w:p>
    <w:p w:rsidR="00755B78" w:rsidRPr="00755B78" w:rsidRDefault="0068488E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88E">
        <w:rPr>
          <w:rFonts w:ascii="Times New Roman" w:hAnsi="Times New Roman" w:cs="Times New Roman"/>
          <w:sz w:val="28"/>
          <w:szCs w:val="28"/>
        </w:rPr>
        <w:pict>
          <v:shape id="_x0000_s1029" type="#_x0000_t202" style="position:absolute;left:0;text-align:left;margin-left:90pt;margin-top:6.65pt;width:314.95pt;height:44.25pt;z-index:251663360;mso-wrap-distance-left:9.05pt;mso-wrap-distance-right:9.05pt" stroked="f">
            <v:fill color2="black"/>
            <v:textbox style="mso-next-textbox:#_x0000_s1029" inset="0,0,0,0">
              <w:txbxContent>
                <w:p w:rsidR="0070622B" w:rsidRDefault="0070622B" w:rsidP="00755B78">
                  <w:pPr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i/>
                      <w:iCs/>
                      <w:sz w:val="28"/>
                      <w:szCs w:val="28"/>
                    </w:rPr>
                    <w:t>Нумерация подразделов второго раздела документа</w:t>
                  </w:r>
                </w:p>
              </w:txbxContent>
            </v:textbox>
          </v:shape>
        </w:pict>
      </w:r>
      <w:r w:rsidRPr="0068488E">
        <w:rPr>
          <w:rFonts w:ascii="Times New Roman" w:hAnsi="Times New Roman" w:cs="Times New Roman"/>
          <w:sz w:val="28"/>
          <w:szCs w:val="28"/>
        </w:rPr>
        <w:pict>
          <v:shape id="_x0000_s1027" type="#_x0000_t88" style="position:absolute;left:0;text-align:left;margin-left:63pt;margin-top:-.25pt;width:18pt;height:45pt;z-index:251661312;mso-wrap-style:none;v-text-anchor:middle" strokeweight=".26mm">
            <v:stroke joinstyle="miter"/>
          </v:shape>
        </w:pict>
      </w:r>
      <w:r w:rsidR="00755B78" w:rsidRPr="00755B78">
        <w:rPr>
          <w:rFonts w:ascii="Times New Roman" w:hAnsi="Times New Roman" w:cs="Times New Roman"/>
          <w:i/>
          <w:iCs/>
          <w:sz w:val="28"/>
          <w:szCs w:val="28"/>
        </w:rPr>
        <w:t>2.1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55B78">
        <w:rPr>
          <w:rFonts w:ascii="Times New Roman" w:hAnsi="Times New Roman" w:cs="Times New Roman"/>
          <w:i/>
          <w:iCs/>
          <w:sz w:val="28"/>
          <w:szCs w:val="28"/>
        </w:rPr>
        <w:t>2.2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55B78">
        <w:rPr>
          <w:rFonts w:ascii="Times New Roman" w:hAnsi="Times New Roman" w:cs="Times New Roman"/>
          <w:i/>
          <w:iCs/>
          <w:sz w:val="28"/>
          <w:szCs w:val="28"/>
        </w:rPr>
        <w:t>2.2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6.9.Каждый раздел курсовой работы следует начинать с нового листа (страницы). Подразделы внутри одного раздела разделяются между собой отступлением в две строки от текста.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6.10.Нумерация страниц курсовой работы и приложений, входящих в состав курсовой работы, должна быть сквозной внизу по центру.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6.11.Иллюстрации (чертежи, карты, графики, схемы, диаграммы, фотоснимки) следует располагать в курсовой работе непосредственно после текста, в котором они упоминаются впервые, или на следующей странице.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Иллюстрации могут быть в компьютерном исполнении, в том числе и цветные. На все иллюстрации должны быть даны ссылки в курсовой работе (проекта).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left="709"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left="709"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7. Элем</w:t>
      </w:r>
      <w:r w:rsidR="00637018">
        <w:rPr>
          <w:rFonts w:ascii="Times New Roman" w:hAnsi="Times New Roman" w:cs="Times New Roman"/>
          <w:b/>
          <w:sz w:val="28"/>
          <w:szCs w:val="28"/>
        </w:rPr>
        <w:t>енты оформления курсовой работы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7.1. Титульный лист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755B78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>Титульный лист является первой страницей курсовой работы (проекта) и заполняется согласно приложению А.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7.2. Задание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Задание к курсовой работе (проекта) включается в общую нумерацию страниц, номер страницы задания не проставляется и оформляется согласно приложению Б, задание утверждается подписью заведующего кафедрой.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7.3. Содержание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Содержание включает порядковые номера и наименования структурных элементов, разделов, подразделов, (пунктов) и страниц, с которых они начинаются.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Заголовки содержания (рубрики) должны точно повторять заголовки в  тексте, сокращать их или давать в другой формулировке нельзя.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Заголовки одинаковых ступеней рубрикации необходимо располагать друг под другом. Заголовки каждой последующей ступени смещать на три знака вправо по отношению к заголовкам предыдущей ступени.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Все заголовки начинаются с заглавной буквы, точка на конце не ставится, последнее слово каждого заголовка соединяют отточием с соответствующим ему номером страницы в правом столбце содержания.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Слово «СОДЕРЖАНИЕ» записывают в виде заголовка вверху страницы, по центру заглавными буквами и не нумеруют.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7.4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755B78">
        <w:rPr>
          <w:rFonts w:ascii="Times New Roman" w:hAnsi="Times New Roman" w:cs="Times New Roman"/>
          <w:b/>
          <w:sz w:val="28"/>
          <w:szCs w:val="28"/>
        </w:rPr>
        <w:t xml:space="preserve"> Введение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Слово «ВВЕДЕНИЕ» записывают в виде заголовка по центру заглавными буквами вверху новой страницы.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Объем введения должен быть небольшим, он регламентируется спецификой специальности и определяется научным руководителем (или кафедрой).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>7.5. Основная часть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Все составляющие основной части должны быть логически связаны друг с другом и расположены в соответствии с содержанием.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  <w:t xml:space="preserve">7.6. Заключение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Слово «ЗАКЛЮЧЕНИЕ» записывают в виде заголовка по центру заглавными буквами с новой страницы.</w:t>
      </w:r>
    </w:p>
    <w:p w:rsidR="002D611F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ab/>
      </w:r>
      <w:r w:rsidRPr="00755B78">
        <w:rPr>
          <w:rFonts w:ascii="Times New Roman" w:hAnsi="Times New Roman" w:cs="Times New Roman"/>
          <w:b/>
          <w:sz w:val="28"/>
          <w:szCs w:val="28"/>
        </w:rPr>
        <w:tab/>
      </w:r>
    </w:p>
    <w:p w:rsidR="002D611F" w:rsidRDefault="002D61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b/>
          <w:sz w:val="28"/>
          <w:szCs w:val="28"/>
        </w:rPr>
        <w:t>7.7. Список использованной литературы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Список использованной литературы оформляется в соответствии с установленными требованиями к научным работам. Приводится он в порядке упоминания их в тексте работы.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Ссылки на источники следует указывать порядковым номером по списку источников, заключенным в косые или квадратные скобки.</w:t>
      </w:r>
    </w:p>
    <w:p w:rsidR="00755B78" w:rsidRPr="00755B78" w:rsidRDefault="00755B78" w:rsidP="00755B78">
      <w:pPr>
        <w:tabs>
          <w:tab w:val="left" w:pos="-180"/>
          <w:tab w:val="left" w:pos="360"/>
          <w:tab w:val="left" w:pos="720"/>
          <w:tab w:val="left" w:pos="90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Сведения о книгах (монографиях, учебниках, справочниках и т.д.) должны включать:</w:t>
      </w:r>
    </w:p>
    <w:p w:rsidR="00755B78" w:rsidRPr="00755B78" w:rsidRDefault="00755B78" w:rsidP="00755B78">
      <w:pPr>
        <w:numPr>
          <w:ilvl w:val="0"/>
          <w:numId w:val="26"/>
        </w:numPr>
        <w:tabs>
          <w:tab w:val="clear" w:pos="720"/>
          <w:tab w:val="left" w:pos="-180"/>
          <w:tab w:val="num" w:pos="0"/>
          <w:tab w:val="left" w:pos="360"/>
          <w:tab w:val="left" w:pos="900"/>
          <w:tab w:val="left" w:pos="108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сведения об авторе;</w:t>
      </w:r>
    </w:p>
    <w:p w:rsidR="00755B78" w:rsidRPr="00755B78" w:rsidRDefault="00755B78" w:rsidP="00755B78">
      <w:pPr>
        <w:numPr>
          <w:ilvl w:val="0"/>
          <w:numId w:val="26"/>
        </w:numPr>
        <w:tabs>
          <w:tab w:val="clear" w:pos="720"/>
          <w:tab w:val="left" w:pos="-180"/>
          <w:tab w:val="num" w:pos="0"/>
          <w:tab w:val="left" w:pos="360"/>
          <w:tab w:val="left" w:pos="900"/>
          <w:tab w:val="left" w:pos="108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заглавие книги;</w:t>
      </w:r>
    </w:p>
    <w:p w:rsidR="00755B78" w:rsidRPr="00755B78" w:rsidRDefault="00755B78" w:rsidP="00755B78">
      <w:pPr>
        <w:numPr>
          <w:ilvl w:val="0"/>
          <w:numId w:val="26"/>
        </w:numPr>
        <w:tabs>
          <w:tab w:val="clear" w:pos="720"/>
          <w:tab w:val="left" w:pos="-180"/>
          <w:tab w:val="num" w:pos="0"/>
          <w:tab w:val="left" w:pos="360"/>
          <w:tab w:val="left" w:pos="900"/>
          <w:tab w:val="left" w:pos="108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место издания;</w:t>
      </w:r>
    </w:p>
    <w:p w:rsidR="00755B78" w:rsidRPr="00755B78" w:rsidRDefault="00755B78" w:rsidP="00755B78">
      <w:pPr>
        <w:numPr>
          <w:ilvl w:val="0"/>
          <w:numId w:val="26"/>
        </w:numPr>
        <w:tabs>
          <w:tab w:val="clear" w:pos="720"/>
          <w:tab w:val="left" w:pos="-180"/>
          <w:tab w:val="num" w:pos="0"/>
          <w:tab w:val="left" w:pos="360"/>
          <w:tab w:val="left" w:pos="900"/>
          <w:tab w:val="left" w:pos="108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сведения об издательстве;</w:t>
      </w:r>
    </w:p>
    <w:p w:rsidR="00755B78" w:rsidRPr="00755B78" w:rsidRDefault="00755B78" w:rsidP="00755B78">
      <w:pPr>
        <w:numPr>
          <w:ilvl w:val="0"/>
          <w:numId w:val="26"/>
        </w:numPr>
        <w:tabs>
          <w:tab w:val="clear" w:pos="720"/>
          <w:tab w:val="left" w:pos="-180"/>
          <w:tab w:val="num" w:pos="0"/>
          <w:tab w:val="left" w:pos="360"/>
          <w:tab w:val="left" w:pos="900"/>
          <w:tab w:val="left" w:pos="108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год издания;</w:t>
      </w:r>
    </w:p>
    <w:p w:rsidR="00755B78" w:rsidRPr="00755B78" w:rsidRDefault="00755B78" w:rsidP="00755B78">
      <w:pPr>
        <w:numPr>
          <w:ilvl w:val="0"/>
          <w:numId w:val="26"/>
        </w:numPr>
        <w:tabs>
          <w:tab w:val="clear" w:pos="720"/>
          <w:tab w:val="left" w:pos="-180"/>
          <w:tab w:val="num" w:pos="0"/>
          <w:tab w:val="left" w:pos="360"/>
          <w:tab w:val="left" w:pos="900"/>
          <w:tab w:val="left" w:pos="108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количество страниц.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Фамилию автора следует указывать в именительном падеже, после нее – инициалы. Если книга написана двумя или тремя авторами, то их фамилии и инициалы указывают в той последовательности, в которой они написаны в книге, через запятую.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Если книга написана четырьмя авторами, то сначала приводят название книги, затем через косую черту фамилии и инициалы (Приложение Д)</w:t>
      </w:r>
    </w:p>
    <w:p w:rsidR="00755B78" w:rsidRPr="00755B78" w:rsidRDefault="00755B78" w:rsidP="00755B78">
      <w:pPr>
        <w:pStyle w:val="ab"/>
        <w:tabs>
          <w:tab w:val="left" w:pos="-180"/>
          <w:tab w:val="left" w:pos="0"/>
          <w:tab w:val="left" w:pos="360"/>
        </w:tabs>
        <w:ind w:left="0" w:right="9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222307356"/>
      <w:r w:rsidRPr="00755B78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755B78">
        <w:rPr>
          <w:rFonts w:ascii="Times New Roman" w:hAnsi="Times New Roman" w:cs="Times New Roman"/>
          <w:color w:val="auto"/>
          <w:sz w:val="28"/>
          <w:szCs w:val="28"/>
        </w:rPr>
        <w:tab/>
        <w:t>7.8. Таблицы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Таблицы применяют для лучшей наглядности и удобства сравнения показателей. Их следует располагать непосредственно после текста, в котором она упоминается впервые или на следующей странице. На все таблицы должны быть ссылки в курсовой работе. При ссылке следует писать «Таблица» с указанием ее номера. Название таблицы должно отражать ее содержание, быть точным, кратким. Название таблицы следует помещать над таблицей с абзацным отступом на следующей строке после слов «Таблица 1».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Таблицу с большим количеством строк допускается переносить на другой лист (страницу). При переносе части таблицы на другой лист (страницу) слово "Таблица" и номер ее указывают один раз слева над первой частью таблицы, над другими частями пишут слово "Продолжение" и указывают номер таблицы, например: "Продолжение таблицы 1". При переносе таблицы на другой лист (страницу) заголовок помещают только над ее первой частью. При переносе части таблицы нижнюю горизонтальную черту, ограничивающую таблицу, не проводят.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Таблицу с большим количеством граф целесообразно выносить в приложение.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Если повторяющийся в разных строках (графах) таблицы текст состоит из одного слова, то его после первого написания допускается заменять кавычками; если из двух и более слов, то при первом повторении его заменяют словами "То же", а далее - кавычками. Ставить кавычки вместо повторяющихся цифр, марок, знаков, математических и химических символов не допускается. Если цифровые или иные данные в какой-либо строке таблицы не приводят, то в ней ставят прочерк.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Таблицы, за исключением таблиц приложений, следует нумеровать арабскими цифрами сквозной нумерацией.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:rsidR="00755B78" w:rsidRPr="00755B78" w:rsidRDefault="00755B78" w:rsidP="00755B78">
      <w:pPr>
        <w:shd w:val="clear" w:color="auto" w:fill="FFFFFF"/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Таблицы слева, справа и снизу, как правило, ограничивают линиями. Допускается применять размер шрифта в таблице меньший, чем в тексте.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 Примеры оформления таблиц указаны в приложении Г.</w:t>
      </w:r>
    </w:p>
    <w:p w:rsidR="00755B78" w:rsidRPr="00755B78" w:rsidRDefault="00755B78" w:rsidP="00755B78">
      <w:pPr>
        <w:pStyle w:val="ab"/>
        <w:tabs>
          <w:tab w:val="left" w:pos="-180"/>
          <w:tab w:val="left" w:pos="0"/>
          <w:tab w:val="left" w:pos="360"/>
        </w:tabs>
        <w:ind w:left="0" w:right="98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55B78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755B78">
        <w:rPr>
          <w:rFonts w:ascii="Times New Roman" w:hAnsi="Times New Roman" w:cs="Times New Roman"/>
          <w:color w:val="auto"/>
          <w:sz w:val="28"/>
          <w:szCs w:val="28"/>
        </w:rPr>
        <w:tab/>
        <w:t>7.9 Иллюстрации</w:t>
      </w:r>
    </w:p>
    <w:p w:rsidR="00755B78" w:rsidRPr="00755B78" w:rsidRDefault="00755B78" w:rsidP="00755B78">
      <w:pPr>
        <w:pStyle w:val="ab"/>
        <w:tabs>
          <w:tab w:val="left" w:pos="-180"/>
          <w:tab w:val="left" w:pos="0"/>
          <w:tab w:val="left" w:pos="360"/>
        </w:tabs>
        <w:ind w:left="0" w:right="9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55B78"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Pr="00755B78">
        <w:rPr>
          <w:rFonts w:ascii="Times New Roman" w:hAnsi="Times New Roman" w:cs="Times New Roman"/>
          <w:b w:val="0"/>
          <w:color w:val="auto"/>
          <w:sz w:val="28"/>
          <w:szCs w:val="28"/>
        </w:rPr>
        <w:tab/>
        <w:t>Основными видами иллюстративного материала являются чертеж, схема, фотография, диаграмма и график.</w:t>
      </w:r>
    </w:p>
    <w:p w:rsidR="00755B78" w:rsidRPr="00755B78" w:rsidRDefault="00755B78" w:rsidP="00755B78">
      <w:pPr>
        <w:pStyle w:val="ab"/>
        <w:tabs>
          <w:tab w:val="left" w:pos="-180"/>
          <w:tab w:val="left" w:pos="0"/>
          <w:tab w:val="left" w:pos="360"/>
        </w:tabs>
        <w:ind w:left="0" w:right="9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55B78"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Pr="00755B78">
        <w:rPr>
          <w:rFonts w:ascii="Times New Roman" w:hAnsi="Times New Roman" w:cs="Times New Roman"/>
          <w:b w:val="0"/>
          <w:color w:val="auto"/>
          <w:sz w:val="28"/>
          <w:szCs w:val="28"/>
        </w:rPr>
        <w:tab/>
        <w:t>Иллюстрации следует располагать в работе непосредственно после текста, в котором они упоминаются впервые или на следующей странице. На все иллюстрации должны быть даны ссылки в работе. Фотоснимки размером меньше формата А4 должны быть наклеены на стандартные листы белой бумаги.</w:t>
      </w:r>
    </w:p>
    <w:p w:rsidR="00755B78" w:rsidRPr="00755B78" w:rsidRDefault="00755B78" w:rsidP="00755B78">
      <w:pPr>
        <w:pStyle w:val="ab"/>
        <w:tabs>
          <w:tab w:val="left" w:pos="-180"/>
          <w:tab w:val="left" w:pos="0"/>
          <w:tab w:val="left" w:pos="360"/>
        </w:tabs>
        <w:ind w:left="0" w:right="9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55B78"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Pr="00755B78">
        <w:rPr>
          <w:rFonts w:ascii="Times New Roman" w:hAnsi="Times New Roman" w:cs="Times New Roman"/>
          <w:b w:val="0"/>
          <w:color w:val="auto"/>
          <w:sz w:val="28"/>
          <w:szCs w:val="28"/>
        </w:rPr>
        <w:tab/>
        <w:t xml:space="preserve">Иллюстрация должна иметь название, которое помещают над иллюстрацией посередине строки. При необходимости под иллюстрацией помещают поясняющие данные с абзацного отступа. Иллюстрация обозначается словом «Рисунок». Иллюстрации следует нумеровать арабскими цифрами порядковой нумерацией в пределах всей работы. После номера иллюстрации ставится точка. Если в работе только одна иллюстрация, то ее нумеровать не следует, и слово «Рисунок» под ней не пишут. </w:t>
      </w:r>
    </w:p>
    <w:p w:rsidR="00755B78" w:rsidRPr="00755B78" w:rsidRDefault="00755B78" w:rsidP="00755B78">
      <w:pPr>
        <w:pStyle w:val="Web"/>
        <w:tabs>
          <w:tab w:val="left" w:pos="-180"/>
          <w:tab w:val="left" w:pos="0"/>
          <w:tab w:val="left" w:pos="360"/>
        </w:tabs>
        <w:spacing w:before="0" w:after="0"/>
        <w:ind w:right="98"/>
        <w:jc w:val="both"/>
        <w:rPr>
          <w:rFonts w:ascii="Times New Roman" w:hAnsi="Times New Roman"/>
          <w:sz w:val="28"/>
          <w:szCs w:val="28"/>
        </w:rPr>
      </w:pPr>
      <w:r w:rsidRPr="00755B78">
        <w:rPr>
          <w:rFonts w:ascii="Times New Roman" w:hAnsi="Times New Roman"/>
          <w:sz w:val="28"/>
          <w:szCs w:val="28"/>
        </w:rPr>
        <w:tab/>
      </w:r>
      <w:r w:rsidRPr="00755B78">
        <w:rPr>
          <w:rFonts w:ascii="Times New Roman" w:hAnsi="Times New Roman"/>
          <w:sz w:val="28"/>
          <w:szCs w:val="28"/>
        </w:rPr>
        <w:tab/>
        <w:t>Иллюстрации за исключением иллюстраций приложений, следует нумеровать арабскими цифрами сквозной нумерацией.</w:t>
      </w:r>
    </w:p>
    <w:p w:rsidR="00755B78" w:rsidRPr="00755B78" w:rsidRDefault="00755B78" w:rsidP="00755B78">
      <w:pPr>
        <w:pStyle w:val="Web"/>
        <w:tabs>
          <w:tab w:val="left" w:pos="-180"/>
          <w:tab w:val="left" w:pos="0"/>
          <w:tab w:val="left" w:pos="360"/>
        </w:tabs>
        <w:spacing w:before="0" w:after="0"/>
        <w:ind w:right="98"/>
        <w:jc w:val="both"/>
        <w:rPr>
          <w:rFonts w:ascii="Times New Roman" w:hAnsi="Times New Roman"/>
          <w:sz w:val="28"/>
          <w:szCs w:val="28"/>
        </w:rPr>
      </w:pPr>
      <w:r w:rsidRPr="00755B78">
        <w:rPr>
          <w:rFonts w:ascii="Times New Roman" w:hAnsi="Times New Roman"/>
          <w:sz w:val="28"/>
          <w:szCs w:val="28"/>
        </w:rPr>
        <w:tab/>
      </w:r>
      <w:r w:rsidRPr="00755B78">
        <w:rPr>
          <w:rFonts w:ascii="Times New Roman" w:hAnsi="Times New Roman"/>
          <w:sz w:val="28"/>
          <w:szCs w:val="28"/>
        </w:rPr>
        <w:tab/>
        <w:t xml:space="preserve">Если рисунок один, то он обозначается "Рисунок 1", Слово "Рисунок" и его наименование располагают по середине строки, без отступа (пробела) от рисунка. </w:t>
      </w:r>
    </w:p>
    <w:p w:rsidR="00755B78" w:rsidRPr="00755B78" w:rsidRDefault="00755B78" w:rsidP="00755B78">
      <w:pPr>
        <w:pStyle w:val="Web"/>
        <w:tabs>
          <w:tab w:val="left" w:pos="-180"/>
          <w:tab w:val="left" w:pos="0"/>
          <w:tab w:val="left" w:pos="360"/>
        </w:tabs>
        <w:spacing w:before="0" w:after="0"/>
        <w:ind w:right="98"/>
        <w:jc w:val="both"/>
        <w:rPr>
          <w:rFonts w:ascii="Times New Roman" w:hAnsi="Times New Roman"/>
          <w:sz w:val="28"/>
          <w:szCs w:val="28"/>
        </w:rPr>
      </w:pPr>
      <w:r w:rsidRPr="00755B78">
        <w:rPr>
          <w:rFonts w:ascii="Times New Roman" w:hAnsi="Times New Roman"/>
          <w:sz w:val="28"/>
          <w:szCs w:val="28"/>
        </w:rPr>
        <w:tab/>
      </w:r>
      <w:r w:rsidRPr="00755B78">
        <w:rPr>
          <w:rFonts w:ascii="Times New Roman" w:hAnsi="Times New Roman"/>
          <w:sz w:val="28"/>
          <w:szCs w:val="28"/>
        </w:rPr>
        <w:tab/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Например: Рисунок 1.1.</w:t>
      </w:r>
    </w:p>
    <w:p w:rsidR="00755B78" w:rsidRPr="00755B78" w:rsidRDefault="00755B78" w:rsidP="00755B78">
      <w:pPr>
        <w:pStyle w:val="Web"/>
        <w:tabs>
          <w:tab w:val="left" w:pos="-180"/>
          <w:tab w:val="left" w:pos="0"/>
          <w:tab w:val="left" w:pos="360"/>
        </w:tabs>
        <w:spacing w:before="0" w:after="0"/>
        <w:ind w:right="98"/>
        <w:jc w:val="both"/>
        <w:rPr>
          <w:rFonts w:ascii="Times New Roman" w:hAnsi="Times New Roman"/>
          <w:sz w:val="28"/>
          <w:szCs w:val="28"/>
        </w:rPr>
      </w:pPr>
      <w:r w:rsidRPr="00755B78">
        <w:rPr>
          <w:rFonts w:ascii="Times New Roman" w:hAnsi="Times New Roman"/>
          <w:sz w:val="28"/>
          <w:szCs w:val="28"/>
        </w:rPr>
        <w:t>Иллюстрации, при необходимости, могут иметь наименование и пояснительные данные (под рисуночный текст). Слово "Рисунок" и его наименование помещают после пояснительных данных и располагают следующим образом: Рисунок 1. Детали прибора.</w:t>
      </w:r>
    </w:p>
    <w:p w:rsidR="00755B78" w:rsidRPr="00755B78" w:rsidRDefault="00755B78" w:rsidP="00755B78">
      <w:pPr>
        <w:pStyle w:val="Web"/>
        <w:tabs>
          <w:tab w:val="left" w:pos="-180"/>
          <w:tab w:val="left" w:pos="0"/>
          <w:tab w:val="left" w:pos="360"/>
        </w:tabs>
        <w:spacing w:before="0" w:after="0"/>
        <w:ind w:right="98"/>
        <w:jc w:val="both"/>
        <w:rPr>
          <w:rFonts w:ascii="Times New Roman" w:hAnsi="Times New Roman"/>
          <w:sz w:val="28"/>
          <w:szCs w:val="28"/>
        </w:rPr>
      </w:pPr>
      <w:r w:rsidRPr="00755B78">
        <w:rPr>
          <w:rFonts w:ascii="Times New Roman" w:hAnsi="Times New Roman"/>
          <w:sz w:val="28"/>
          <w:szCs w:val="28"/>
        </w:rPr>
        <w:tab/>
      </w:r>
      <w:r w:rsidRPr="00755B78">
        <w:rPr>
          <w:rFonts w:ascii="Times New Roman" w:hAnsi="Times New Roman"/>
          <w:sz w:val="28"/>
          <w:szCs w:val="28"/>
        </w:rPr>
        <w:tab/>
        <w:t>Иллюстрации каждого приложения обозначают отдельной нумерацией арабскими цифрами с добавлением перед цифрой обозначения приложения.</w:t>
      </w:r>
    </w:p>
    <w:p w:rsidR="00755B78" w:rsidRPr="00755B78" w:rsidRDefault="00755B78" w:rsidP="00755B78">
      <w:pPr>
        <w:pStyle w:val="Web"/>
        <w:tabs>
          <w:tab w:val="left" w:pos="-180"/>
          <w:tab w:val="left" w:pos="0"/>
          <w:tab w:val="left" w:pos="360"/>
        </w:tabs>
        <w:spacing w:before="0" w:after="0"/>
        <w:ind w:right="98"/>
        <w:jc w:val="both"/>
        <w:rPr>
          <w:rFonts w:ascii="Times New Roman" w:hAnsi="Times New Roman"/>
          <w:sz w:val="28"/>
          <w:szCs w:val="28"/>
        </w:rPr>
      </w:pPr>
      <w:r w:rsidRPr="00755B78">
        <w:rPr>
          <w:rFonts w:ascii="Times New Roman" w:hAnsi="Times New Roman"/>
          <w:sz w:val="28"/>
          <w:szCs w:val="28"/>
        </w:rPr>
        <w:t>Например: Рисунок А.З</w:t>
      </w:r>
    </w:p>
    <w:p w:rsidR="00755B78" w:rsidRPr="00755B78" w:rsidRDefault="00755B78" w:rsidP="00755B78">
      <w:pPr>
        <w:pStyle w:val="Web"/>
        <w:tabs>
          <w:tab w:val="left" w:pos="-180"/>
          <w:tab w:val="left" w:pos="0"/>
          <w:tab w:val="left" w:pos="360"/>
        </w:tabs>
        <w:spacing w:before="0" w:after="0"/>
        <w:ind w:right="98"/>
        <w:jc w:val="both"/>
        <w:rPr>
          <w:rFonts w:ascii="Times New Roman" w:hAnsi="Times New Roman"/>
          <w:sz w:val="28"/>
          <w:szCs w:val="28"/>
        </w:rPr>
      </w:pPr>
      <w:r w:rsidRPr="00755B78">
        <w:rPr>
          <w:rFonts w:ascii="Times New Roman" w:hAnsi="Times New Roman"/>
          <w:sz w:val="28"/>
          <w:szCs w:val="28"/>
        </w:rPr>
        <w:tab/>
      </w:r>
      <w:r w:rsidRPr="00755B78">
        <w:rPr>
          <w:rFonts w:ascii="Times New Roman" w:hAnsi="Times New Roman"/>
          <w:sz w:val="28"/>
          <w:szCs w:val="28"/>
        </w:rPr>
        <w:tab/>
        <w:t>Иллюстрации оформляются в соответствии с приложением Г.</w:t>
      </w:r>
    </w:p>
    <w:p w:rsidR="00755B78" w:rsidRPr="00755B78" w:rsidRDefault="00755B78" w:rsidP="00755B78">
      <w:pPr>
        <w:pStyle w:val="Web"/>
        <w:tabs>
          <w:tab w:val="left" w:pos="-180"/>
          <w:tab w:val="left" w:pos="0"/>
          <w:tab w:val="left" w:pos="360"/>
        </w:tabs>
        <w:spacing w:before="0" w:after="0"/>
        <w:ind w:right="98"/>
        <w:jc w:val="both"/>
        <w:rPr>
          <w:rFonts w:ascii="Times New Roman" w:hAnsi="Times New Roman"/>
          <w:sz w:val="28"/>
          <w:szCs w:val="28"/>
        </w:rPr>
      </w:pPr>
      <w:r w:rsidRPr="00755B78">
        <w:rPr>
          <w:rFonts w:ascii="Times New Roman" w:hAnsi="Times New Roman"/>
          <w:sz w:val="28"/>
          <w:szCs w:val="28"/>
        </w:rPr>
        <w:tab/>
      </w:r>
      <w:r w:rsidRPr="00755B78">
        <w:rPr>
          <w:rFonts w:ascii="Times New Roman" w:hAnsi="Times New Roman"/>
          <w:sz w:val="28"/>
          <w:szCs w:val="28"/>
        </w:rPr>
        <w:tab/>
        <w:t>При ссылках на иллюстрации следует писать "в соответствии с рисунком 2" при сквозной нумерации и "в соответствии с рисунком 1.2" при нумерации в пределах раздела.</w:t>
      </w:r>
    </w:p>
    <w:p w:rsidR="00755B78" w:rsidRPr="00755B78" w:rsidRDefault="00755B78" w:rsidP="00755B78">
      <w:pPr>
        <w:pStyle w:val="Web"/>
        <w:tabs>
          <w:tab w:val="left" w:pos="-180"/>
          <w:tab w:val="left" w:pos="0"/>
          <w:tab w:val="left" w:pos="360"/>
        </w:tabs>
        <w:spacing w:before="0" w:after="0"/>
        <w:ind w:right="98"/>
        <w:jc w:val="both"/>
        <w:rPr>
          <w:rFonts w:ascii="Times New Roman" w:hAnsi="Times New Roman"/>
          <w:b/>
          <w:sz w:val="28"/>
          <w:szCs w:val="28"/>
        </w:rPr>
      </w:pPr>
      <w:r w:rsidRPr="00755B78">
        <w:rPr>
          <w:rFonts w:ascii="Times New Roman" w:hAnsi="Times New Roman"/>
          <w:sz w:val="28"/>
          <w:szCs w:val="28"/>
        </w:rPr>
        <w:tab/>
      </w:r>
      <w:r w:rsidRPr="00755B78">
        <w:rPr>
          <w:rFonts w:ascii="Times New Roman" w:hAnsi="Times New Roman"/>
          <w:sz w:val="28"/>
          <w:szCs w:val="28"/>
        </w:rPr>
        <w:tab/>
      </w:r>
      <w:r w:rsidRPr="00755B78">
        <w:rPr>
          <w:rFonts w:ascii="Times New Roman" w:hAnsi="Times New Roman"/>
          <w:b/>
          <w:sz w:val="28"/>
          <w:szCs w:val="28"/>
        </w:rPr>
        <w:t>7.10.Оформление патента</w:t>
      </w:r>
    </w:p>
    <w:p w:rsidR="00755B78" w:rsidRPr="00755B78" w:rsidRDefault="00755B78" w:rsidP="00755B78">
      <w:pPr>
        <w:pStyle w:val="23"/>
        <w:tabs>
          <w:tab w:val="left" w:pos="-1080"/>
          <w:tab w:val="left" w:pos="720"/>
        </w:tabs>
        <w:spacing w:after="0" w:line="240" w:lineRule="auto"/>
        <w:ind w:right="-9"/>
        <w:jc w:val="both"/>
        <w:rPr>
          <w:sz w:val="28"/>
          <w:szCs w:val="28"/>
        </w:rPr>
      </w:pPr>
      <w:r w:rsidRPr="00755B78">
        <w:rPr>
          <w:color w:val="FF0000"/>
          <w:sz w:val="28"/>
          <w:szCs w:val="28"/>
        </w:rPr>
        <w:tab/>
      </w:r>
      <w:r w:rsidRPr="00755B78">
        <w:rPr>
          <w:sz w:val="28"/>
          <w:szCs w:val="28"/>
        </w:rPr>
        <w:t xml:space="preserve">Информация о подаче заявления о выдаче инновационного патента Республики Казахстан на изобретение и прилагаемых к ним документов размещена на сайте </w:t>
      </w:r>
      <w:r w:rsidRPr="00755B78">
        <w:rPr>
          <w:sz w:val="28"/>
          <w:szCs w:val="28"/>
          <w:lang w:val="en-US"/>
        </w:rPr>
        <w:t>www</w:t>
      </w:r>
      <w:r w:rsidRPr="00755B78">
        <w:rPr>
          <w:sz w:val="28"/>
          <w:szCs w:val="28"/>
        </w:rPr>
        <w:t>.</w:t>
      </w:r>
      <w:proofErr w:type="spellStart"/>
      <w:r w:rsidRPr="00755B78">
        <w:rPr>
          <w:sz w:val="28"/>
          <w:szCs w:val="28"/>
          <w:lang w:val="en-US"/>
        </w:rPr>
        <w:t>intelkaz</w:t>
      </w:r>
      <w:proofErr w:type="spellEnd"/>
      <w:r w:rsidRPr="00755B78">
        <w:rPr>
          <w:sz w:val="28"/>
          <w:szCs w:val="28"/>
        </w:rPr>
        <w:t>.</w:t>
      </w:r>
      <w:proofErr w:type="spellStart"/>
      <w:r w:rsidRPr="00755B78">
        <w:rPr>
          <w:sz w:val="28"/>
          <w:szCs w:val="28"/>
          <w:lang w:val="en-US"/>
        </w:rPr>
        <w:t>kz</w:t>
      </w:r>
      <w:proofErr w:type="spellEnd"/>
      <w:r w:rsidRPr="00755B78">
        <w:rPr>
          <w:spacing w:val="-3"/>
          <w:sz w:val="28"/>
          <w:szCs w:val="28"/>
        </w:rPr>
        <w:t xml:space="preserve"> (приложение Е).</w:t>
      </w:r>
    </w:p>
    <w:p w:rsidR="00755B78" w:rsidRPr="00755B78" w:rsidRDefault="00755B78" w:rsidP="00755B78">
      <w:pPr>
        <w:pStyle w:val="23"/>
        <w:tabs>
          <w:tab w:val="left" w:pos="-1080"/>
          <w:tab w:val="left" w:pos="720"/>
        </w:tabs>
        <w:spacing w:after="0" w:line="240" w:lineRule="auto"/>
        <w:ind w:right="-9"/>
        <w:jc w:val="both"/>
        <w:rPr>
          <w:b/>
          <w:sz w:val="28"/>
          <w:szCs w:val="28"/>
        </w:rPr>
      </w:pPr>
      <w:r w:rsidRPr="00755B78">
        <w:rPr>
          <w:sz w:val="28"/>
          <w:szCs w:val="28"/>
        </w:rPr>
        <w:tab/>
      </w:r>
      <w:bookmarkStart w:id="3" w:name="_Toc222307357"/>
      <w:bookmarkEnd w:id="2"/>
      <w:r w:rsidRPr="00755B78">
        <w:rPr>
          <w:b/>
          <w:sz w:val="28"/>
          <w:szCs w:val="28"/>
        </w:rPr>
        <w:t>8. Формы и порядок осуществления контроля за написанием и оформлением курсовых работ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8.1.Текущий контроль за соблюдением сроков и этапов работы осуществляет преподаватель – научный руководитель.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8.2.1 Завершенную курсовую работу/проект/ и ее электронный вариант обучающийся сдает </w:t>
      </w:r>
      <w:proofErr w:type="spellStart"/>
      <w:r w:rsidRPr="00755B78">
        <w:rPr>
          <w:rFonts w:ascii="Times New Roman" w:hAnsi="Times New Roman" w:cs="Times New Roman"/>
          <w:sz w:val="28"/>
          <w:szCs w:val="28"/>
        </w:rPr>
        <w:t>офис-менеджеру</w:t>
      </w:r>
      <w:proofErr w:type="spellEnd"/>
      <w:r w:rsidRPr="00755B78">
        <w:rPr>
          <w:rFonts w:ascii="Times New Roman" w:hAnsi="Times New Roman" w:cs="Times New Roman"/>
          <w:sz w:val="28"/>
          <w:szCs w:val="28"/>
        </w:rPr>
        <w:t xml:space="preserve"> отдела мониторинга и контроля, где  она регистрируется и в тот же день проверяется на </w:t>
      </w:r>
      <w:proofErr w:type="spellStart"/>
      <w:r w:rsidRPr="00755B78">
        <w:rPr>
          <w:rFonts w:ascii="Times New Roman" w:hAnsi="Times New Roman" w:cs="Times New Roman"/>
          <w:sz w:val="28"/>
          <w:szCs w:val="28"/>
        </w:rPr>
        <w:t>антиплагиат</w:t>
      </w:r>
      <w:proofErr w:type="spellEnd"/>
      <w:r w:rsidRPr="00755B78">
        <w:rPr>
          <w:rFonts w:ascii="Times New Roman" w:hAnsi="Times New Roman" w:cs="Times New Roman"/>
          <w:sz w:val="28"/>
          <w:szCs w:val="28"/>
        </w:rPr>
        <w:t xml:space="preserve"> и соответствие оформления по установленным индикаторам (таблица 3).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8.2.2 Студенты обучающиеся с применением инновационных технологий направляют электронную версию курсовых работ на электронный адрес отдела </w:t>
      </w:r>
      <w:proofErr w:type="spellStart"/>
      <w:r w:rsidRPr="00755B78">
        <w:rPr>
          <w:rFonts w:ascii="Times New Roman" w:hAnsi="Times New Roman" w:cs="Times New Roman"/>
          <w:sz w:val="28"/>
          <w:szCs w:val="28"/>
        </w:rPr>
        <w:t>МиК</w:t>
      </w:r>
      <w:proofErr w:type="spellEnd"/>
      <w:r w:rsidRPr="00755B78">
        <w:rPr>
          <w:rFonts w:ascii="Times New Roman" w:hAnsi="Times New Roman" w:cs="Times New Roman"/>
          <w:sz w:val="28"/>
          <w:szCs w:val="28"/>
        </w:rPr>
        <w:t xml:space="preserve"> для регистрации и проверки соблюдения требований к написанию и оформлению курсовых работ, а также на кафедру для проверки ее преподавателем.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8.3.Обучающийся вправе до распеч</w:t>
      </w:r>
      <w:r>
        <w:rPr>
          <w:rFonts w:ascii="Times New Roman" w:hAnsi="Times New Roman" w:cs="Times New Roman"/>
          <w:sz w:val="28"/>
          <w:szCs w:val="28"/>
        </w:rPr>
        <w:t>атки работы сдать ответственному лицу кафедры</w:t>
      </w:r>
      <w:r w:rsidRPr="00755B78">
        <w:rPr>
          <w:rFonts w:ascii="Times New Roman" w:hAnsi="Times New Roman" w:cs="Times New Roman"/>
          <w:sz w:val="28"/>
          <w:szCs w:val="28"/>
        </w:rPr>
        <w:t xml:space="preserve"> на проверку соответствия лишь ее электронный вариант, с последующим предоставлением распечатанной и соответствующ</w:t>
      </w:r>
      <w:r>
        <w:rPr>
          <w:rFonts w:ascii="Times New Roman" w:hAnsi="Times New Roman" w:cs="Times New Roman"/>
          <w:sz w:val="28"/>
          <w:szCs w:val="28"/>
        </w:rPr>
        <w:t>им образом оформленной работы</w:t>
      </w:r>
      <w:r w:rsidRPr="00755B78">
        <w:rPr>
          <w:rFonts w:ascii="Times New Roman" w:hAnsi="Times New Roman" w:cs="Times New Roman"/>
          <w:sz w:val="28"/>
          <w:szCs w:val="28"/>
        </w:rPr>
        <w:t>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8.5.Если работа /проект/ выполнена в соответствии с предъявляемыми требованиями, прошла проверку н</w:t>
      </w:r>
      <w:r w:rsidR="0010768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107685">
        <w:rPr>
          <w:rFonts w:ascii="Times New Roman" w:hAnsi="Times New Roman" w:cs="Times New Roman"/>
          <w:sz w:val="28"/>
          <w:szCs w:val="28"/>
        </w:rPr>
        <w:t>антиплагиат</w:t>
      </w:r>
      <w:proofErr w:type="spellEnd"/>
      <w:r w:rsidR="00107685">
        <w:rPr>
          <w:rFonts w:ascii="Times New Roman" w:hAnsi="Times New Roman" w:cs="Times New Roman"/>
          <w:sz w:val="28"/>
          <w:szCs w:val="28"/>
        </w:rPr>
        <w:t xml:space="preserve"> </w:t>
      </w:r>
      <w:r w:rsidRPr="00755B78">
        <w:rPr>
          <w:rFonts w:ascii="Times New Roman" w:hAnsi="Times New Roman" w:cs="Times New Roman"/>
          <w:sz w:val="28"/>
          <w:szCs w:val="28"/>
        </w:rPr>
        <w:t>, она передается на кафедру соответствующему преподавателю либо комиссии для проверки содержания и дальнейшей защиты работы (раздел 9). Передача работ осуществляется по акту.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8.6.</w:t>
      </w:r>
      <w:r w:rsidR="00107685">
        <w:rPr>
          <w:rFonts w:ascii="Times New Roman" w:hAnsi="Times New Roman" w:cs="Times New Roman"/>
          <w:sz w:val="28"/>
          <w:szCs w:val="28"/>
        </w:rPr>
        <w:t xml:space="preserve"> </w:t>
      </w:r>
      <w:r w:rsidRPr="00755B78">
        <w:rPr>
          <w:rFonts w:ascii="Times New Roman" w:hAnsi="Times New Roman" w:cs="Times New Roman"/>
          <w:sz w:val="28"/>
          <w:szCs w:val="28"/>
        </w:rPr>
        <w:t>В случае выявления несоответствий установленному порядку написания и оформления работа на следующий день возвращается обучающемуся для их устранения.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8.7.Список работ, подлежащих возврату обучающимся, должен быть вывешен на доске объявлений </w:t>
      </w:r>
      <w:r w:rsidR="00107685">
        <w:rPr>
          <w:rFonts w:ascii="Times New Roman" w:hAnsi="Times New Roman" w:cs="Times New Roman"/>
          <w:sz w:val="28"/>
          <w:szCs w:val="28"/>
        </w:rPr>
        <w:t>кафедры</w:t>
      </w:r>
      <w:r w:rsidRPr="00755B78">
        <w:rPr>
          <w:rFonts w:ascii="Times New Roman" w:hAnsi="Times New Roman" w:cs="Times New Roman"/>
          <w:sz w:val="28"/>
          <w:szCs w:val="28"/>
        </w:rPr>
        <w:t xml:space="preserve"> не позднее следующего после сдачи работы (проекта) дня.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8.9.Обучающийся, не сдавший курсовую работу (проект) в установленные сроки, к сдаче экзамена по данной дисциплине не допускается.</w:t>
      </w:r>
    </w:p>
    <w:p w:rsidR="00755B78" w:rsidRPr="00107685" w:rsidRDefault="00755B78" w:rsidP="00755B78">
      <w:pPr>
        <w:pStyle w:val="1"/>
        <w:tabs>
          <w:tab w:val="left" w:pos="-180"/>
          <w:tab w:val="left" w:pos="0"/>
          <w:tab w:val="left" w:pos="360"/>
        </w:tabs>
        <w:spacing w:before="0" w:line="240" w:lineRule="auto"/>
        <w:ind w:right="98"/>
        <w:jc w:val="both"/>
        <w:rPr>
          <w:rFonts w:ascii="Times New Roman" w:hAnsi="Times New Roman" w:cs="Times New Roman"/>
          <w:color w:val="auto"/>
        </w:rPr>
      </w:pPr>
      <w:r w:rsidRPr="00755B78">
        <w:rPr>
          <w:rFonts w:ascii="Times New Roman" w:hAnsi="Times New Roman" w:cs="Times New Roman"/>
        </w:rPr>
        <w:tab/>
      </w:r>
      <w:r w:rsidRPr="00755B78">
        <w:rPr>
          <w:rFonts w:ascii="Times New Roman" w:hAnsi="Times New Roman" w:cs="Times New Roman"/>
        </w:rPr>
        <w:tab/>
      </w:r>
      <w:r w:rsidRPr="00107685">
        <w:rPr>
          <w:rFonts w:ascii="Times New Roman" w:hAnsi="Times New Roman" w:cs="Times New Roman"/>
          <w:color w:val="auto"/>
        </w:rPr>
        <w:t>9. Проведение аттестации по курсовым работам</w:t>
      </w:r>
      <w:bookmarkEnd w:id="3"/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При подведении итогов аттестации курсовых работ (проектов) необходимо учитывать реализацию результатов исследования в соответствии с индикаторами таблицы 1.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Таблица 1. Реализация результатов исследования.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5220"/>
      </w:tblGrid>
      <w:tr w:rsidR="00755B78" w:rsidRPr="00755B78" w:rsidTr="0072678C">
        <w:tc>
          <w:tcPr>
            <w:tcW w:w="4608" w:type="dxa"/>
          </w:tcPr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Вид курсовой работы/проекта</w:t>
            </w:r>
          </w:p>
        </w:tc>
        <w:tc>
          <w:tcPr>
            <w:tcW w:w="5220" w:type="dxa"/>
          </w:tcPr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Реализация результатов исследования</w:t>
            </w:r>
          </w:p>
        </w:tc>
      </w:tr>
      <w:tr w:rsidR="00755B78" w:rsidRPr="00755B78" w:rsidTr="0072678C">
        <w:tc>
          <w:tcPr>
            <w:tcW w:w="4608" w:type="dxa"/>
          </w:tcPr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Работы по теоретическим проблемам</w:t>
            </w:r>
          </w:p>
        </w:tc>
        <w:tc>
          <w:tcPr>
            <w:tcW w:w="5220" w:type="dxa"/>
          </w:tcPr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Участие в конференциях, олимпиадах, конкурсах;</w:t>
            </w:r>
          </w:p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Публикации в сборниках, журналах;</w:t>
            </w:r>
          </w:p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Размещение  аннотации  работы на сайте Вуза;</w:t>
            </w:r>
          </w:p>
        </w:tc>
      </w:tr>
      <w:tr w:rsidR="00755B78" w:rsidRPr="00755B78" w:rsidTr="0072678C">
        <w:tc>
          <w:tcPr>
            <w:tcW w:w="4608" w:type="dxa"/>
          </w:tcPr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Работы, имеющие практическую</w:t>
            </w:r>
          </w:p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(прикладную) направленность</w:t>
            </w:r>
          </w:p>
        </w:tc>
        <w:tc>
          <w:tcPr>
            <w:tcW w:w="5220" w:type="dxa"/>
          </w:tcPr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 xml:space="preserve">Договор с предприятием (организацией) о     разработке проблемы; </w:t>
            </w:r>
          </w:p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Акт о внедрении, патент.</w:t>
            </w:r>
          </w:p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 xml:space="preserve">Публикации </w:t>
            </w:r>
          </w:p>
        </w:tc>
      </w:tr>
      <w:tr w:rsidR="00755B78" w:rsidRPr="00755B78" w:rsidTr="0072678C">
        <w:tc>
          <w:tcPr>
            <w:tcW w:w="4608" w:type="dxa"/>
          </w:tcPr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Работы, используемые в учебном процессе</w:t>
            </w:r>
          </w:p>
        </w:tc>
        <w:tc>
          <w:tcPr>
            <w:tcW w:w="5220" w:type="dxa"/>
          </w:tcPr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Договор с учреждением образования на разработку темы,</w:t>
            </w:r>
          </w:p>
          <w:p w:rsidR="00755B78" w:rsidRPr="00755B78" w:rsidRDefault="00755B78" w:rsidP="00755B78">
            <w:pPr>
              <w:tabs>
                <w:tab w:val="left" w:pos="-180"/>
                <w:tab w:val="left" w:pos="0"/>
                <w:tab w:val="left" w:pos="36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Подготовка методического пособия, методических рекомендаций, их публикация</w:t>
            </w:r>
          </w:p>
        </w:tc>
      </w:tr>
    </w:tbl>
    <w:p w:rsidR="00755B78" w:rsidRPr="00755B78" w:rsidRDefault="00755B78" w:rsidP="00755B78">
      <w:pPr>
        <w:pStyle w:val="33"/>
        <w:tabs>
          <w:tab w:val="left" w:pos="-180"/>
          <w:tab w:val="left" w:pos="0"/>
          <w:tab w:val="left" w:pos="360"/>
        </w:tabs>
        <w:spacing w:after="0"/>
        <w:ind w:right="98"/>
        <w:jc w:val="both"/>
        <w:rPr>
          <w:sz w:val="28"/>
          <w:szCs w:val="28"/>
        </w:rPr>
      </w:pPr>
      <w:r w:rsidRPr="00755B78">
        <w:rPr>
          <w:sz w:val="28"/>
          <w:szCs w:val="28"/>
        </w:rPr>
        <w:tab/>
      </w:r>
      <w:r w:rsidRPr="00755B78">
        <w:rPr>
          <w:sz w:val="28"/>
          <w:szCs w:val="28"/>
        </w:rPr>
        <w:tab/>
        <w:t xml:space="preserve">9.1.Аттестация всех курсовых работ (проектов) должна быть проведена до начала экзаменационной сессии. </w:t>
      </w:r>
      <w:r w:rsidRPr="00755B78">
        <w:rPr>
          <w:spacing w:val="-3"/>
          <w:sz w:val="28"/>
          <w:szCs w:val="28"/>
        </w:rPr>
        <w:t xml:space="preserve">Обучающиеся, не прошедшие защиту, к сдаче экзамена не допускаются. </w:t>
      </w:r>
    </w:p>
    <w:p w:rsidR="00755B78" w:rsidRPr="00755B78" w:rsidRDefault="00755B78" w:rsidP="00755B78">
      <w:pPr>
        <w:pStyle w:val="33"/>
        <w:tabs>
          <w:tab w:val="left" w:pos="-180"/>
          <w:tab w:val="left" w:pos="0"/>
          <w:tab w:val="left" w:pos="360"/>
        </w:tabs>
        <w:spacing w:after="0"/>
        <w:ind w:right="98"/>
        <w:jc w:val="both"/>
        <w:rPr>
          <w:sz w:val="28"/>
          <w:szCs w:val="28"/>
        </w:rPr>
      </w:pPr>
      <w:r w:rsidRPr="00755B78">
        <w:rPr>
          <w:sz w:val="28"/>
          <w:szCs w:val="28"/>
        </w:rPr>
        <w:tab/>
      </w:r>
      <w:r w:rsidRPr="00755B78">
        <w:rPr>
          <w:sz w:val="28"/>
          <w:szCs w:val="28"/>
        </w:rPr>
        <w:tab/>
        <w:t>9.2.На 1-2 курсах работу оценивает руководитель, на 3-4(5) курсах оценка определяется руководителем (до 60 баллов), табл. 2, а также в процессе защиты на заседании комиссии, назначенной заведующим кафедрой, в составе не менее трех преподавателей кафедры (до 40 баллов).  Состав комиссии, порядок ее работы должны быть определены заведующим кафедрой и доведены до сведения студентов и членов комиссии не позднее, чем за неделю до защиты.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9.3.Перед защитой курсовой работы (проекта) преподаватель получает в отделе регистрации ведомость для  выставления оценок.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9.4.Защита происходит в следующем порядке: обучающийся кратко (в течение 5 минут) излагает основное содержание своей работы, ее цели, задачи, результаты. После выступления ему могут быть заданы вопросы, на которые он обязан дать ответ. Затем оглашается отзыв научного руководителя.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9.5.На основании прослушанной защиты и предложенных оценок комиссия на закрытом совещании решает вопрос об оценке курсовой работы и доводит ее до сведения обучающихся.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9.6. При защите курсовой работы (проекта) оцениваются:</w:t>
      </w:r>
    </w:p>
    <w:p w:rsidR="00755B78" w:rsidRPr="00755B78" w:rsidRDefault="00755B78" w:rsidP="00755B78">
      <w:pPr>
        <w:numPr>
          <w:ilvl w:val="0"/>
          <w:numId w:val="27"/>
        </w:numPr>
        <w:tabs>
          <w:tab w:val="left" w:pos="-180"/>
          <w:tab w:val="left" w:pos="0"/>
          <w:tab w:val="left" w:pos="360"/>
          <w:tab w:val="left" w:pos="900"/>
        </w:tabs>
        <w:spacing w:after="0" w:line="240" w:lineRule="auto"/>
        <w:ind w:right="98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соответствие содержания курсовой работы ее теме;</w:t>
      </w:r>
    </w:p>
    <w:p w:rsidR="00755B78" w:rsidRPr="00755B78" w:rsidRDefault="00755B78" w:rsidP="00755B78">
      <w:pPr>
        <w:numPr>
          <w:ilvl w:val="0"/>
          <w:numId w:val="27"/>
        </w:numPr>
        <w:tabs>
          <w:tab w:val="clear" w:pos="720"/>
          <w:tab w:val="left" w:pos="-180"/>
          <w:tab w:val="num" w:pos="0"/>
          <w:tab w:val="left" w:pos="360"/>
          <w:tab w:val="left" w:pos="90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полнота и глубина разработки согласно поставленным задачам и цели работы;</w:t>
      </w:r>
    </w:p>
    <w:p w:rsidR="00755B78" w:rsidRPr="00755B78" w:rsidRDefault="00755B78" w:rsidP="00755B78">
      <w:pPr>
        <w:numPr>
          <w:ilvl w:val="0"/>
          <w:numId w:val="27"/>
        </w:numPr>
        <w:tabs>
          <w:tab w:val="clear" w:pos="720"/>
          <w:tab w:val="left" w:pos="-180"/>
          <w:tab w:val="num" w:pos="0"/>
          <w:tab w:val="left" w:pos="360"/>
          <w:tab w:val="left" w:pos="90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актуальность и новизна;</w:t>
      </w:r>
    </w:p>
    <w:p w:rsidR="00755B78" w:rsidRPr="00755B78" w:rsidRDefault="00755B78" w:rsidP="00755B78">
      <w:pPr>
        <w:numPr>
          <w:ilvl w:val="0"/>
          <w:numId w:val="27"/>
        </w:numPr>
        <w:tabs>
          <w:tab w:val="clear" w:pos="720"/>
          <w:tab w:val="left" w:pos="-180"/>
          <w:tab w:val="num" w:pos="0"/>
          <w:tab w:val="left" w:pos="360"/>
          <w:tab w:val="left" w:pos="90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степень проработанности литературных источников;</w:t>
      </w:r>
    </w:p>
    <w:p w:rsidR="00755B78" w:rsidRPr="00755B78" w:rsidRDefault="00755B78" w:rsidP="00755B78">
      <w:pPr>
        <w:numPr>
          <w:ilvl w:val="0"/>
          <w:numId w:val="27"/>
        </w:numPr>
        <w:tabs>
          <w:tab w:val="clear" w:pos="720"/>
          <w:tab w:val="left" w:pos="-180"/>
          <w:tab w:val="num" w:pos="0"/>
          <w:tab w:val="left" w:pos="360"/>
          <w:tab w:val="left" w:pos="90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использование вычислительной и экспериментальной техники при проведении исследований;</w:t>
      </w:r>
    </w:p>
    <w:p w:rsidR="00755B78" w:rsidRPr="00755B78" w:rsidRDefault="00755B78" w:rsidP="00755B78">
      <w:pPr>
        <w:numPr>
          <w:ilvl w:val="0"/>
          <w:numId w:val="27"/>
        </w:numPr>
        <w:tabs>
          <w:tab w:val="clear" w:pos="720"/>
          <w:tab w:val="left" w:pos="-180"/>
          <w:tab w:val="num" w:pos="0"/>
          <w:tab w:val="left" w:pos="360"/>
          <w:tab w:val="left" w:pos="90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степень самостоятельности при выполнении работы;</w:t>
      </w:r>
    </w:p>
    <w:p w:rsidR="00755B78" w:rsidRPr="00755B78" w:rsidRDefault="00755B78" w:rsidP="00755B78">
      <w:pPr>
        <w:numPr>
          <w:ilvl w:val="0"/>
          <w:numId w:val="27"/>
        </w:numPr>
        <w:tabs>
          <w:tab w:val="clear" w:pos="720"/>
          <w:tab w:val="left" w:pos="-180"/>
          <w:tab w:val="num" w:pos="0"/>
          <w:tab w:val="left" w:pos="360"/>
          <w:tab w:val="left" w:pos="900"/>
        </w:tabs>
        <w:spacing w:after="0" w:line="240" w:lineRule="auto"/>
        <w:ind w:left="0" w:right="98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>содержание доклада и ответы на вопросы.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9.7.Окончательная оценка курсовой работы выставляется по итогам защиты на основании качества выполненной работы, ее оформления, при этом поставляются оценки в баллах и буквенном выражении. Руководителем работы выставляется 60 баллов согласно пунктам 1-6 (таблице 2).</w:t>
      </w:r>
    </w:p>
    <w:p w:rsidR="00755B78" w:rsidRPr="00755B78" w:rsidRDefault="00755B78" w:rsidP="00755B78">
      <w:pPr>
        <w:pStyle w:val="33"/>
        <w:tabs>
          <w:tab w:val="left" w:pos="-180"/>
          <w:tab w:val="left" w:pos="0"/>
          <w:tab w:val="left" w:pos="360"/>
        </w:tabs>
        <w:spacing w:after="0"/>
        <w:ind w:right="98"/>
        <w:jc w:val="both"/>
        <w:rPr>
          <w:spacing w:val="-3"/>
          <w:sz w:val="28"/>
          <w:szCs w:val="28"/>
        </w:rPr>
      </w:pPr>
      <w:r w:rsidRPr="00755B78">
        <w:rPr>
          <w:spacing w:val="-3"/>
          <w:sz w:val="28"/>
          <w:szCs w:val="28"/>
        </w:rPr>
        <w:tab/>
      </w:r>
      <w:r w:rsidRPr="00755B78">
        <w:rPr>
          <w:spacing w:val="-3"/>
          <w:sz w:val="28"/>
          <w:szCs w:val="28"/>
        </w:rPr>
        <w:tab/>
        <w:t xml:space="preserve">9.8.Комиссия на основании результатов защиты выставляет не более 40 баллов, делая об этом соответствующую запись в накопительной ведомости.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9.9.Положительная оценка заносится в ведомость и зачетную книжку обучающегося, а оценка «неудовлетворительно» проставляется только в ведомость.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9.10.После заполнения ведомость подписывается руководителем (председателем и членами комиссии) и передается в </w:t>
      </w:r>
      <w:r w:rsidR="00107685">
        <w:rPr>
          <w:rFonts w:ascii="Times New Roman" w:hAnsi="Times New Roman" w:cs="Times New Roman"/>
          <w:sz w:val="28"/>
          <w:szCs w:val="28"/>
        </w:rPr>
        <w:t>методический отдел</w:t>
      </w:r>
      <w:r w:rsidRPr="00755B7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 xml:space="preserve">9.11.После обработки подлинники ведомостей </w:t>
      </w:r>
      <w:r w:rsidR="00107685">
        <w:rPr>
          <w:rFonts w:ascii="Times New Roman" w:hAnsi="Times New Roman" w:cs="Times New Roman"/>
          <w:sz w:val="28"/>
          <w:szCs w:val="28"/>
        </w:rPr>
        <w:t>ответственным лицом</w:t>
      </w:r>
      <w:r w:rsidRPr="00755B78">
        <w:rPr>
          <w:rFonts w:ascii="Times New Roman" w:hAnsi="Times New Roman" w:cs="Times New Roman"/>
          <w:sz w:val="28"/>
          <w:szCs w:val="28"/>
        </w:rPr>
        <w:t xml:space="preserve">  передаются в отдел регистрации, где хранятся в течение срока обучения  данного курса, после чего передаются в архив в установленном порядке.</w:t>
      </w:r>
    </w:p>
    <w:p w:rsidR="00755B78" w:rsidRPr="00755B78" w:rsidRDefault="00755B78" w:rsidP="00755B7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  <w:t>9.12.После защиты курсовые работы хранятся на кафедре в течение всего периода учебы данного студента, после чего подлежат списанию с составлением акта об уничтожении.</w:t>
      </w:r>
    </w:p>
    <w:p w:rsidR="00637018" w:rsidRDefault="00755B78" w:rsidP="00637018">
      <w:pPr>
        <w:tabs>
          <w:tab w:val="left" w:pos="-180"/>
          <w:tab w:val="left" w:pos="0"/>
          <w:tab w:val="left" w:pos="3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ab/>
      </w:r>
      <w:r w:rsidRPr="00755B78">
        <w:rPr>
          <w:rFonts w:ascii="Times New Roman" w:hAnsi="Times New Roman" w:cs="Times New Roman"/>
          <w:sz w:val="28"/>
          <w:szCs w:val="28"/>
        </w:rPr>
        <w:tab/>
      </w:r>
    </w:p>
    <w:p w:rsidR="00755B78" w:rsidRPr="00755B78" w:rsidRDefault="00637018" w:rsidP="00637018">
      <w:pPr>
        <w:pStyle w:val="ab"/>
        <w:tabs>
          <w:tab w:val="left" w:pos="360"/>
          <w:tab w:val="left" w:pos="720"/>
          <w:tab w:val="left" w:pos="1260"/>
          <w:tab w:val="left" w:pos="1440"/>
        </w:tabs>
        <w:ind w:left="0" w:right="98" w:firstLine="268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755B78" w:rsidRPr="00755B78">
        <w:rPr>
          <w:rFonts w:ascii="Times New Roman" w:hAnsi="Times New Roman" w:cs="Times New Roman"/>
          <w:color w:val="auto"/>
          <w:sz w:val="28"/>
          <w:szCs w:val="28"/>
        </w:rPr>
        <w:t>Таблица 2.</w:t>
      </w:r>
    </w:p>
    <w:p w:rsidR="00755B78" w:rsidRPr="00755B78" w:rsidRDefault="00755B78" w:rsidP="00755B78">
      <w:pPr>
        <w:pStyle w:val="6"/>
        <w:tabs>
          <w:tab w:val="left" w:pos="0"/>
          <w:tab w:val="left" w:pos="720"/>
          <w:tab w:val="left" w:pos="1260"/>
          <w:tab w:val="left" w:pos="1440"/>
        </w:tabs>
        <w:spacing w:before="0" w:after="0"/>
        <w:ind w:left="720" w:right="98"/>
        <w:jc w:val="both"/>
        <w:rPr>
          <w:sz w:val="28"/>
          <w:szCs w:val="28"/>
        </w:rPr>
      </w:pPr>
      <w:r w:rsidRPr="00755B78">
        <w:rPr>
          <w:sz w:val="28"/>
          <w:szCs w:val="28"/>
        </w:rPr>
        <w:t>КРИТЕРИИ РАСПРЕДЕЛЕНИЯ БАЛЛОВ И КРИТЕРИИ ОЦЕНКИ, ОПРЕДЕЛЯЕМЫХ ПО КОМПОНЕНТАМ КУРСОВЫХ РАБОТ/ПРОЕКТОВ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2"/>
        <w:gridCol w:w="2799"/>
        <w:gridCol w:w="1133"/>
        <w:gridCol w:w="5437"/>
      </w:tblGrid>
      <w:tr w:rsidR="00755B78" w:rsidRPr="00755B78" w:rsidTr="0072678C">
        <w:trPr>
          <w:cantSplit/>
          <w:trHeight w:val="707"/>
        </w:trPr>
        <w:tc>
          <w:tcPr>
            <w:tcW w:w="327" w:type="pct"/>
            <w:vAlign w:val="center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57" w:type="pct"/>
            <w:vAlign w:val="center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-77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Наименование компонента</w:t>
            </w:r>
          </w:p>
        </w:tc>
        <w:tc>
          <w:tcPr>
            <w:tcW w:w="521" w:type="pct"/>
            <w:vAlign w:val="center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  <w:tc>
          <w:tcPr>
            <w:tcW w:w="2896" w:type="pct"/>
            <w:vAlign w:val="center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Критерии распределения баллов</w:t>
            </w:r>
          </w:p>
        </w:tc>
      </w:tr>
      <w:tr w:rsidR="00755B78" w:rsidRPr="00755B78" w:rsidTr="0072678C">
        <w:trPr>
          <w:cantSplit/>
          <w:trHeight w:val="436"/>
        </w:trPr>
        <w:tc>
          <w:tcPr>
            <w:tcW w:w="327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7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-10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Отбор и анализ научных источников, составление библиографического списка.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-40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0-10</w:t>
            </w:r>
          </w:p>
        </w:tc>
        <w:tc>
          <w:tcPr>
            <w:tcW w:w="2896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 xml:space="preserve">10 баллов – своевременно и в полном объеме проведен отбор и анализ необходимых научных источников (в том числе – последних лет), библиография составлена в соответствии с научной проблемой и темой исследования, подготовлена первая (теоретическая) глава, содержащая аналитический обзор источников, сделаны теоретические выводы. 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 xml:space="preserve">5 баллов – научные источники подобраны не в полном объеме, не представлена новейшая научная литература. 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 xml:space="preserve">0 баллов – определенная кафедрой часть работы не представлена. </w:t>
            </w:r>
          </w:p>
        </w:tc>
      </w:tr>
      <w:tr w:rsidR="00755B78" w:rsidRPr="00755B78" w:rsidTr="0072678C">
        <w:trPr>
          <w:cantSplit/>
          <w:trHeight w:val="623"/>
        </w:trPr>
        <w:tc>
          <w:tcPr>
            <w:tcW w:w="327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7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-10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Сбор и первичная классификация фактического материала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-40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0-5</w:t>
            </w:r>
          </w:p>
        </w:tc>
        <w:tc>
          <w:tcPr>
            <w:tcW w:w="2896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5 баллов – собрано 80% фактического материала, сделана первичная классификация.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3 балла – собрано менее 50% материала, классификация требует доработки.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0 баллов – данная часть работы не представлена.</w:t>
            </w:r>
          </w:p>
        </w:tc>
      </w:tr>
      <w:tr w:rsidR="00755B78" w:rsidRPr="00755B78" w:rsidTr="0072678C">
        <w:trPr>
          <w:cantSplit/>
          <w:trHeight w:val="623"/>
        </w:trPr>
        <w:tc>
          <w:tcPr>
            <w:tcW w:w="327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57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-7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 xml:space="preserve">Анализ фактического материала, подготовка практической (исследовательской) главы. 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-40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0-15</w:t>
            </w:r>
          </w:p>
        </w:tc>
        <w:tc>
          <w:tcPr>
            <w:tcW w:w="2896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 xml:space="preserve">15 баллов – своевременно и в полном объеме проведен анализ всего фактического материала (в объеме 100%), написана исследовательская глава,  сделаны  выводы. 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7 баллов – проанализирован не весь материал, содержание и выводы требуют доработки.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3 балла – материал проанализирован в объеме менее 50 %, выводы не сделаны.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 xml:space="preserve">0 баллов – определенная кафедрой часть работы не представлена. </w:t>
            </w:r>
          </w:p>
        </w:tc>
      </w:tr>
      <w:tr w:rsidR="00755B78" w:rsidRPr="00755B78" w:rsidTr="0072678C">
        <w:trPr>
          <w:cantSplit/>
          <w:trHeight w:val="2619"/>
        </w:trPr>
        <w:tc>
          <w:tcPr>
            <w:tcW w:w="327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57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-10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Написание введения и заключения.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-40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0-10</w:t>
            </w:r>
          </w:p>
        </w:tc>
        <w:tc>
          <w:tcPr>
            <w:tcW w:w="2896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>10 баллов – написано Введение, включающее необходимые структурные элементы; Заключение содержит основные выводы по работе.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 xml:space="preserve">7 баллов – Введение не отвечает предъявляемым требованиям (не все элементы представлены), Заключение требует доработки. 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sz w:val="28"/>
                <w:szCs w:val="28"/>
              </w:rPr>
            </w:pPr>
            <w:r w:rsidRPr="00755B78">
              <w:rPr>
                <w:sz w:val="28"/>
                <w:szCs w:val="28"/>
              </w:rPr>
              <w:t xml:space="preserve">3 балла – Введение и Заключение требуют серьезной доработки. </w:t>
            </w:r>
          </w:p>
        </w:tc>
      </w:tr>
      <w:tr w:rsidR="00755B78" w:rsidRPr="00755B78" w:rsidTr="0072678C">
        <w:trPr>
          <w:cantSplit/>
          <w:trHeight w:val="3224"/>
        </w:trPr>
        <w:tc>
          <w:tcPr>
            <w:tcW w:w="327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7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-10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Содержание курсовой работы /проекта/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-40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0-20</w:t>
            </w:r>
          </w:p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-40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6" w:type="pct"/>
            <w:tcBorders>
              <w:bottom w:val="single" w:sz="4" w:space="0" w:color="auto"/>
            </w:tcBorders>
          </w:tcPr>
          <w:p w:rsidR="00755B78" w:rsidRPr="00755B78" w:rsidRDefault="00755B78" w:rsidP="00755B78">
            <w:pPr>
              <w:pStyle w:val="a5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20 баллов – содержание отвечает теме исследования, характеризуется актуальностью, новизной и практической значимостью, правильным выбором методов исследования, тщательностью анализа, проникновением в суть проблемы и т.д.</w:t>
            </w:r>
          </w:p>
          <w:p w:rsidR="00755B78" w:rsidRPr="00755B78" w:rsidRDefault="00755B78" w:rsidP="00755B78">
            <w:pPr>
              <w:pStyle w:val="a5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15- баллов – работа в целом актуальна, достигла цели, автор владеет терминологическим аппаратом, методикой анализа, однако есть ошибки в исследовании фактического материала, в решении задач и т.п.</w:t>
            </w:r>
          </w:p>
          <w:p w:rsidR="00755B78" w:rsidRPr="00755B78" w:rsidRDefault="00755B78" w:rsidP="00755B78">
            <w:pPr>
              <w:pStyle w:val="a5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7 баллов – работа не отличается новизной и актуальностью темы, исследовательская часть страдает погрешностями, ошибками, автор слабо владеет теорией и т.п. </w:t>
            </w:r>
          </w:p>
        </w:tc>
      </w:tr>
      <w:tr w:rsidR="00755B78" w:rsidRPr="00755B78" w:rsidTr="0072678C">
        <w:trPr>
          <w:cantSplit/>
          <w:trHeight w:val="2612"/>
        </w:trPr>
        <w:tc>
          <w:tcPr>
            <w:tcW w:w="327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57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-10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-10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</w:tc>
        <w:tc>
          <w:tcPr>
            <w:tcW w:w="521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-40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0-15</w:t>
            </w:r>
          </w:p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-40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6" w:type="pct"/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27" w:right="98"/>
              <w:jc w:val="both"/>
              <w:rPr>
                <w:spacing w:val="-3"/>
                <w:sz w:val="28"/>
                <w:szCs w:val="28"/>
              </w:rPr>
            </w:pPr>
            <w:r w:rsidRPr="00755B78">
              <w:rPr>
                <w:spacing w:val="-3"/>
                <w:sz w:val="28"/>
                <w:szCs w:val="28"/>
              </w:rPr>
              <w:t>15 баллов – выступление теоретически грамотно, автор логично и аргументировано представил содержание работы, ориентируется в ее содержании и проблематике в целом, демонстрирует знание предмета исследования, владеет современной терминологией четко и верно отвечает на все поставленные вопросы.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27" w:right="98"/>
              <w:jc w:val="both"/>
              <w:rPr>
                <w:spacing w:val="-3"/>
                <w:sz w:val="28"/>
                <w:szCs w:val="28"/>
              </w:rPr>
            </w:pPr>
            <w:r w:rsidRPr="00755B78">
              <w:rPr>
                <w:spacing w:val="-3"/>
                <w:sz w:val="28"/>
                <w:szCs w:val="28"/>
              </w:rPr>
              <w:t>10 баллов - выступление теоретически грамотно, доклад построен последовательно и логично, однако автор недостаточно ориентируется в проблематике в целом, отсутствует четкость в аргументации выводов, затрудняется с ответами на отдельные вопросы.</w:t>
            </w:r>
          </w:p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27" w:right="98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 балла – автор слабо ориентируется в своей работе, плохо владеет научной речью, затрудняется в ответе на часть вопросов, ответы страдают неполнотой.</w:t>
            </w:r>
          </w:p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27" w:right="98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0 баллов – презентация не состоялась.</w:t>
            </w:r>
          </w:p>
        </w:tc>
      </w:tr>
      <w:tr w:rsidR="00755B78" w:rsidRPr="00755B78" w:rsidTr="0072678C">
        <w:trPr>
          <w:cantSplit/>
          <w:trHeight w:val="1903"/>
        </w:trPr>
        <w:tc>
          <w:tcPr>
            <w:tcW w:w="327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7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-77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Апробация курсовой работы /проекта/ оценивается  комиссией</w:t>
            </w:r>
          </w:p>
        </w:tc>
        <w:tc>
          <w:tcPr>
            <w:tcW w:w="521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-40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896" w:type="pct"/>
          </w:tcPr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27" w:right="98"/>
              <w:jc w:val="both"/>
              <w:rPr>
                <w:spacing w:val="-3"/>
                <w:sz w:val="28"/>
                <w:szCs w:val="28"/>
              </w:rPr>
            </w:pPr>
            <w:r w:rsidRPr="00755B78">
              <w:rPr>
                <w:spacing w:val="-3"/>
                <w:sz w:val="28"/>
                <w:szCs w:val="28"/>
              </w:rPr>
              <w:t xml:space="preserve">25 -баллов – наличие патента, сертификатов проверки оборудования, акта о внедрении, участие в конкурсных проектах, участие в разработке хоздоговорных тем. 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27" w:right="98"/>
              <w:jc w:val="both"/>
              <w:rPr>
                <w:spacing w:val="-3"/>
                <w:sz w:val="28"/>
                <w:szCs w:val="28"/>
              </w:rPr>
            </w:pPr>
            <w:r w:rsidRPr="00755B78">
              <w:rPr>
                <w:spacing w:val="-3"/>
                <w:sz w:val="28"/>
                <w:szCs w:val="28"/>
              </w:rPr>
              <w:t>20 баллов – наличие статей, участие в конференциях.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27" w:right="98"/>
              <w:jc w:val="both"/>
              <w:rPr>
                <w:spacing w:val="-3"/>
                <w:sz w:val="28"/>
                <w:szCs w:val="28"/>
              </w:rPr>
            </w:pPr>
            <w:r w:rsidRPr="00755B78">
              <w:rPr>
                <w:spacing w:val="-3"/>
                <w:sz w:val="28"/>
                <w:szCs w:val="28"/>
              </w:rPr>
              <w:t>15 баллов  - практическая ценность, возможность  дальнейшей разработки темы в дипломной работе /проекте/ и потенциального внедрения результатов.</w:t>
            </w:r>
          </w:p>
          <w:p w:rsidR="00755B78" w:rsidRPr="00755B78" w:rsidRDefault="00755B78" w:rsidP="00755B78">
            <w:pPr>
              <w:pStyle w:val="23"/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27" w:right="98"/>
              <w:jc w:val="both"/>
              <w:rPr>
                <w:spacing w:val="-3"/>
                <w:sz w:val="28"/>
                <w:szCs w:val="28"/>
              </w:rPr>
            </w:pPr>
            <w:r w:rsidRPr="00755B78">
              <w:rPr>
                <w:spacing w:val="-3"/>
                <w:sz w:val="28"/>
                <w:szCs w:val="28"/>
              </w:rPr>
              <w:t>10 баллов - практическая апробация результата с положительным отзывом руководителя предприятия, учреждения</w:t>
            </w:r>
          </w:p>
        </w:tc>
      </w:tr>
      <w:tr w:rsidR="00755B78" w:rsidRPr="00755B78" w:rsidTr="0072678C">
        <w:trPr>
          <w:cantSplit/>
          <w:trHeight w:val="148"/>
        </w:trPr>
        <w:tc>
          <w:tcPr>
            <w:tcW w:w="327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268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521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-40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896" w:type="pct"/>
          </w:tcPr>
          <w:p w:rsidR="00755B78" w:rsidRPr="00755B78" w:rsidRDefault="00755B78" w:rsidP="00755B78">
            <w:pPr>
              <w:pStyle w:val="a5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7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B78" w:rsidRPr="00755B78" w:rsidTr="0072678C">
        <w:trPr>
          <w:cantSplit/>
          <w:trHeight w:val="148"/>
        </w:trPr>
        <w:tc>
          <w:tcPr>
            <w:tcW w:w="327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7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268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521" w:type="pct"/>
          </w:tcPr>
          <w:p w:rsidR="00755B78" w:rsidRPr="00755B78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  <w:tab w:val="left" w:pos="4094"/>
              </w:tabs>
              <w:spacing w:after="0" w:line="240" w:lineRule="auto"/>
              <w:ind w:left="-40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B7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896" w:type="pct"/>
          </w:tcPr>
          <w:p w:rsidR="00755B78" w:rsidRPr="00755B78" w:rsidRDefault="00755B78" w:rsidP="00755B78">
            <w:pPr>
              <w:pStyle w:val="a5"/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left="268"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5B78" w:rsidRPr="00755B78" w:rsidRDefault="00755B78" w:rsidP="00755B78">
      <w:pPr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left="268" w:right="98"/>
        <w:jc w:val="both"/>
        <w:rPr>
          <w:rFonts w:ascii="Times New Roman" w:hAnsi="Times New Roman" w:cs="Times New Roman"/>
          <w:sz w:val="28"/>
          <w:szCs w:val="28"/>
        </w:rPr>
      </w:pPr>
    </w:p>
    <w:p w:rsidR="00755B78" w:rsidRPr="00755B78" w:rsidRDefault="00755B78" w:rsidP="00755B78">
      <w:pPr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left="268" w:right="98"/>
        <w:jc w:val="both"/>
        <w:rPr>
          <w:rFonts w:ascii="Times New Roman" w:hAnsi="Times New Roman" w:cs="Times New Roman"/>
          <w:sz w:val="28"/>
          <w:szCs w:val="28"/>
        </w:rPr>
      </w:pPr>
      <w:r w:rsidRPr="00755B78">
        <w:rPr>
          <w:rFonts w:ascii="Times New Roman" w:hAnsi="Times New Roman" w:cs="Times New Roman"/>
          <w:sz w:val="28"/>
          <w:szCs w:val="28"/>
        </w:rPr>
        <w:t xml:space="preserve"> Таблица 3.  </w:t>
      </w:r>
    </w:p>
    <w:p w:rsidR="00755B78" w:rsidRPr="00755B78" w:rsidRDefault="00755B78" w:rsidP="00755B78">
      <w:pPr>
        <w:pStyle w:val="6"/>
        <w:tabs>
          <w:tab w:val="left" w:pos="360"/>
          <w:tab w:val="left" w:pos="720"/>
          <w:tab w:val="left" w:pos="1260"/>
          <w:tab w:val="left" w:pos="1440"/>
        </w:tabs>
        <w:spacing w:before="0" w:after="0"/>
        <w:ind w:left="268" w:right="98"/>
        <w:jc w:val="both"/>
        <w:rPr>
          <w:sz w:val="28"/>
          <w:szCs w:val="28"/>
        </w:rPr>
      </w:pPr>
      <w:r w:rsidRPr="00755B78">
        <w:rPr>
          <w:sz w:val="28"/>
          <w:szCs w:val="28"/>
        </w:rPr>
        <w:t xml:space="preserve"> ИНДИКАТОРЫ НЕСООТВЕТСТВИЙ ОФОРМЛЕНИЯ КУРСОВЫХ РАБОТ /ПРОЕКТОВ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5331"/>
        <w:gridCol w:w="1795"/>
        <w:gridCol w:w="2088"/>
      </w:tblGrid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proofErr w:type="spellStart"/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  <w:proofErr w:type="spellEnd"/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несоответствий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Положения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Индикаторы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Содержание курсовой работы /проекта/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 xml:space="preserve">Тема представленной курсовой работы не соответствует заявленной и закрепленной по кафедре 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п.2.11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Работа списана с других курсовых работ /проектов/ (</w:t>
            </w:r>
            <w:r w:rsidRPr="00D8091D">
              <w:rPr>
                <w:rFonts w:ascii="Times New Roman" w:hAnsi="Times New Roman" w:cs="Times New Roman"/>
                <w:i/>
                <w:sz w:val="28"/>
                <w:szCs w:val="28"/>
              </w:rPr>
              <w:t>компиляция, плагиат)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пп.3.1.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Работа в полном объеме скачана с Интернета (</w:t>
            </w:r>
            <w:r w:rsidRPr="00D8091D">
              <w:rPr>
                <w:rFonts w:ascii="Times New Roman" w:hAnsi="Times New Roman" w:cs="Times New Roman"/>
                <w:i/>
                <w:sz w:val="28"/>
                <w:szCs w:val="28"/>
              </w:rPr>
              <w:t>компиляция, плагиат)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пп.3.1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Указанный список источников не соответствует реально использованной литературе.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пп.5.4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Внешний вид и структура 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п.</w:t>
            </w:r>
            <w:r w:rsidRPr="00D8091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Работа выполнена не в печатном виде, на  бумаге нестандартного формата, не прошита, отсутствует обложка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Неправильное оформление титульного листа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пп.7.1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Неправильное оформление либо отсутствие  содержания 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пп.7.2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Неправильное оформление  либо отсутствие  введения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пп.7.3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Неправильное оформление разделов, подразделов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пп.7.4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.6.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Неправильное оформление  либо отсутствие наличие заключения 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пп.7.5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.7.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Неправильное оформление  либо отсутствие  списка использованной литературы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пп.7.6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 xml:space="preserve">.8. 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Неправильное оформление таблиц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пп.7.7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.9.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Неправильное оформление иллюстраций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пп.7.8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Оформление курсовой работы/проекта/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п.</w:t>
            </w:r>
            <w:r w:rsidRPr="00D8091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55B78" w:rsidRPr="00D8091D" w:rsidTr="00D8091D">
        <w:trPr>
          <w:trHeight w:val="70"/>
        </w:trPr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Не соблюдены требования  к  шрифту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пп.6.1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Неправильное оформление либо отсутствие нумерации  страниц 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п.6.1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755B78" w:rsidRPr="00D8091D" w:rsidTr="00D8091D">
        <w:tc>
          <w:tcPr>
            <w:tcW w:w="993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D809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31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Не соблюдены параметры полей</w:t>
            </w:r>
          </w:p>
        </w:tc>
        <w:tc>
          <w:tcPr>
            <w:tcW w:w="1795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sz w:val="28"/>
                <w:szCs w:val="28"/>
              </w:rPr>
              <w:t>п.6.2</w:t>
            </w:r>
          </w:p>
        </w:tc>
        <w:tc>
          <w:tcPr>
            <w:tcW w:w="2088" w:type="dxa"/>
          </w:tcPr>
          <w:p w:rsidR="00755B78" w:rsidRPr="00D8091D" w:rsidRDefault="00755B78" w:rsidP="00755B78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spacing w:after="0" w:line="240" w:lineRule="auto"/>
              <w:ind w:right="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091D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</w:tbl>
    <w:p w:rsidR="00755B78" w:rsidRPr="00755B78" w:rsidRDefault="00755B78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85428" w:rsidRDefault="00F85428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E03275" w:rsidRDefault="00E03275" w:rsidP="0070622B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1D1B11"/>
          <w:sz w:val="28"/>
          <w:szCs w:val="28"/>
        </w:rPr>
      </w:pPr>
      <w:r>
        <w:rPr>
          <w:rFonts w:ascii="Times New Roman" w:hAnsi="Times New Roman"/>
          <w:b/>
          <w:color w:val="1D1B11"/>
          <w:sz w:val="28"/>
          <w:szCs w:val="28"/>
        </w:rPr>
        <w:t xml:space="preserve">Содержание </w:t>
      </w:r>
    </w:p>
    <w:p w:rsidR="00E03275" w:rsidRDefault="00E03275" w:rsidP="00E03275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1D1B11"/>
          <w:sz w:val="28"/>
          <w:szCs w:val="28"/>
        </w:rPr>
      </w:pPr>
      <w:r>
        <w:rPr>
          <w:rFonts w:ascii="Times New Roman" w:hAnsi="Times New Roman"/>
          <w:b/>
          <w:color w:val="1D1B11"/>
          <w:sz w:val="28"/>
          <w:szCs w:val="28"/>
        </w:rPr>
        <w:t>дисциплины «Методика преподавания русской литературы» для студентов специальностей</w:t>
      </w:r>
    </w:p>
    <w:p w:rsidR="0070622B" w:rsidRDefault="00E03275" w:rsidP="0070622B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1D1B11"/>
          <w:sz w:val="28"/>
          <w:szCs w:val="28"/>
        </w:rPr>
      </w:pPr>
      <w:r>
        <w:rPr>
          <w:rFonts w:ascii="Times New Roman" w:hAnsi="Times New Roman"/>
          <w:b/>
          <w:color w:val="1D1B11"/>
          <w:sz w:val="28"/>
          <w:szCs w:val="28"/>
        </w:rPr>
        <w:t>5В011800- «Русский язык и литература», 5В020500-«Филология»</w:t>
      </w:r>
    </w:p>
    <w:p w:rsidR="00E03275" w:rsidRDefault="00E03275" w:rsidP="0070622B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1D1B11"/>
          <w:sz w:val="28"/>
          <w:szCs w:val="28"/>
        </w:rPr>
      </w:pPr>
    </w:p>
    <w:p w:rsidR="004D69B6" w:rsidRPr="00F743A3" w:rsidRDefault="004D69B6" w:rsidP="0070622B">
      <w:pPr>
        <w:tabs>
          <w:tab w:val="left" w:pos="284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D69B6" w:rsidRPr="00F743A3" w:rsidRDefault="004D69B6" w:rsidP="004D69B6">
      <w:pPr>
        <w:pStyle w:val="af4"/>
        <w:shd w:val="clear" w:color="auto" w:fill="FFFFFF"/>
        <w:spacing w:before="0" w:beforeAutospacing="0" w:after="0" w:afterAutospacing="0"/>
        <w:ind w:left="227" w:right="527" w:firstLine="481"/>
        <w:jc w:val="both"/>
        <w:rPr>
          <w:sz w:val="28"/>
          <w:szCs w:val="28"/>
        </w:rPr>
      </w:pPr>
      <w:r w:rsidRPr="00F743A3">
        <w:rPr>
          <w:rStyle w:val="af7"/>
          <w:sz w:val="28"/>
          <w:szCs w:val="28"/>
        </w:rPr>
        <w:t>МПЛ</w:t>
      </w:r>
      <w:r w:rsidRPr="00F743A3">
        <w:rPr>
          <w:sz w:val="28"/>
          <w:szCs w:val="28"/>
        </w:rPr>
        <w:t> – педагогическая наука, предметом которой является общественный процесс воспитывающего обучения школьников литературе как учебному предмету и задача которой состоит в открытии закономерностей этого процесса с целью более глубокого правильного руководства им.</w:t>
      </w:r>
    </w:p>
    <w:p w:rsidR="004D69B6" w:rsidRPr="00F743A3" w:rsidRDefault="004D69B6" w:rsidP="004D69B6">
      <w:pPr>
        <w:pStyle w:val="af4"/>
        <w:shd w:val="clear" w:color="auto" w:fill="FFFFFF"/>
        <w:spacing w:before="0" w:beforeAutospacing="0" w:after="0" w:afterAutospacing="0"/>
        <w:ind w:left="227" w:right="527" w:firstLine="481"/>
        <w:jc w:val="both"/>
        <w:rPr>
          <w:sz w:val="28"/>
          <w:szCs w:val="28"/>
        </w:rPr>
      </w:pPr>
      <w:r w:rsidRPr="00F743A3">
        <w:rPr>
          <w:rStyle w:val="af7"/>
          <w:sz w:val="28"/>
          <w:szCs w:val="28"/>
        </w:rPr>
        <w:t>Предмет методики</w:t>
      </w:r>
      <w:r w:rsidRPr="00F743A3">
        <w:rPr>
          <w:sz w:val="28"/>
          <w:szCs w:val="28"/>
        </w:rPr>
        <w:t>. Предмет научного исследования в методике – обучение учащихся литературе как учебному предмету.</w:t>
      </w:r>
    </w:p>
    <w:p w:rsidR="004D69B6" w:rsidRPr="00F743A3" w:rsidRDefault="004D69B6" w:rsidP="004D69B6">
      <w:pPr>
        <w:pStyle w:val="af4"/>
        <w:shd w:val="clear" w:color="auto" w:fill="FFFFFF"/>
        <w:spacing w:before="0" w:beforeAutospacing="0" w:after="0" w:afterAutospacing="0"/>
        <w:ind w:left="227" w:right="527" w:firstLine="481"/>
        <w:jc w:val="both"/>
        <w:rPr>
          <w:sz w:val="28"/>
          <w:szCs w:val="28"/>
        </w:rPr>
      </w:pPr>
      <w:r w:rsidRPr="00F743A3">
        <w:rPr>
          <w:rStyle w:val="af7"/>
          <w:sz w:val="28"/>
          <w:szCs w:val="28"/>
        </w:rPr>
        <w:t>Основная задача МПЛ как науки</w:t>
      </w:r>
      <w:r w:rsidRPr="00F743A3">
        <w:rPr>
          <w:sz w:val="28"/>
          <w:szCs w:val="28"/>
        </w:rPr>
        <w:t> – открытие закономерностей процесса изучения литературы в школе, которые не сводятся к литературоведческим, дидактическим и психологическим.</w:t>
      </w:r>
    </w:p>
    <w:p w:rsidR="004D69B6" w:rsidRPr="00F743A3" w:rsidRDefault="004D69B6" w:rsidP="004D69B6">
      <w:pPr>
        <w:pStyle w:val="af4"/>
        <w:shd w:val="clear" w:color="auto" w:fill="FFFFFF"/>
        <w:spacing w:before="0" w:beforeAutospacing="0" w:after="0" w:afterAutospacing="0"/>
        <w:ind w:left="227" w:right="527" w:firstLine="481"/>
        <w:jc w:val="both"/>
        <w:rPr>
          <w:sz w:val="28"/>
          <w:szCs w:val="28"/>
        </w:rPr>
      </w:pPr>
      <w:r w:rsidRPr="00F743A3">
        <w:rPr>
          <w:sz w:val="28"/>
          <w:szCs w:val="28"/>
        </w:rPr>
        <w:t>Литературоведение изучает закономерности развития художественной литературы, дидактика – общие закономерности обучения, психология – закономерности психической деятельности человека. С этими науками методика непосредственно соприкасается, опирается на их данные, но решает при этом свои специфические задачи. На основе открытия закономерностей процесса обучения методика </w:t>
      </w:r>
      <w:r w:rsidRPr="00F743A3">
        <w:rPr>
          <w:rStyle w:val="af7"/>
          <w:sz w:val="28"/>
          <w:szCs w:val="28"/>
        </w:rPr>
        <w:t>разрабатывает основные принципы преподавания</w:t>
      </w:r>
      <w:r w:rsidRPr="00F743A3">
        <w:rPr>
          <w:sz w:val="28"/>
          <w:szCs w:val="28"/>
        </w:rPr>
        <w:t>, а также частные правила, представляющие собою исходные данные для руководства практикой.</w:t>
      </w:r>
    </w:p>
    <w:p w:rsidR="004D69B6" w:rsidRPr="00F743A3" w:rsidRDefault="004D69B6" w:rsidP="004D69B6">
      <w:pPr>
        <w:pStyle w:val="af4"/>
        <w:shd w:val="clear" w:color="auto" w:fill="FFFFFF"/>
        <w:spacing w:before="0" w:beforeAutospacing="0" w:after="0" w:afterAutospacing="0"/>
        <w:ind w:left="227" w:right="527"/>
        <w:jc w:val="both"/>
        <w:rPr>
          <w:sz w:val="28"/>
          <w:szCs w:val="28"/>
        </w:rPr>
      </w:pPr>
      <w:r w:rsidRPr="00F743A3">
        <w:rPr>
          <w:rStyle w:val="af7"/>
          <w:sz w:val="28"/>
          <w:szCs w:val="28"/>
        </w:rPr>
        <w:t>Методы исследования</w:t>
      </w:r>
      <w:r w:rsidRPr="00F743A3">
        <w:rPr>
          <w:sz w:val="28"/>
          <w:szCs w:val="28"/>
        </w:rPr>
        <w:t>.</w:t>
      </w:r>
    </w:p>
    <w:p w:rsidR="004D69B6" w:rsidRPr="00F743A3" w:rsidRDefault="004D69B6" w:rsidP="004D69B6">
      <w:pPr>
        <w:pStyle w:val="af4"/>
        <w:shd w:val="clear" w:color="auto" w:fill="FFFFFF"/>
        <w:spacing w:before="0" w:beforeAutospacing="0" w:after="0" w:afterAutospacing="0"/>
        <w:ind w:left="227" w:right="527"/>
        <w:jc w:val="both"/>
        <w:rPr>
          <w:sz w:val="28"/>
          <w:szCs w:val="28"/>
        </w:rPr>
      </w:pPr>
      <w:r w:rsidRPr="00F743A3">
        <w:rPr>
          <w:sz w:val="28"/>
          <w:szCs w:val="28"/>
        </w:rPr>
        <w:t>1. Метод срезов, или метод массового одновременного опроса.</w:t>
      </w:r>
    </w:p>
    <w:p w:rsidR="004D69B6" w:rsidRPr="00F743A3" w:rsidRDefault="004D69B6" w:rsidP="004D69B6">
      <w:pPr>
        <w:pStyle w:val="af4"/>
        <w:shd w:val="clear" w:color="auto" w:fill="FFFFFF"/>
        <w:spacing w:before="0" w:beforeAutospacing="0" w:after="0" w:afterAutospacing="0"/>
        <w:ind w:left="227" w:right="527"/>
        <w:jc w:val="both"/>
        <w:rPr>
          <w:sz w:val="28"/>
          <w:szCs w:val="28"/>
        </w:rPr>
      </w:pPr>
      <w:r w:rsidRPr="00F743A3">
        <w:rPr>
          <w:sz w:val="28"/>
          <w:szCs w:val="28"/>
        </w:rPr>
        <w:t>2. Метод целенаправленного наблюдения.</w:t>
      </w:r>
    </w:p>
    <w:p w:rsidR="004D69B6" w:rsidRPr="00F743A3" w:rsidRDefault="004D69B6" w:rsidP="004D69B6">
      <w:pPr>
        <w:pStyle w:val="af4"/>
        <w:shd w:val="clear" w:color="auto" w:fill="FFFFFF"/>
        <w:spacing w:before="0" w:beforeAutospacing="0" w:after="0" w:afterAutospacing="0"/>
        <w:ind w:left="227" w:right="527"/>
        <w:jc w:val="both"/>
        <w:rPr>
          <w:sz w:val="28"/>
          <w:szCs w:val="28"/>
        </w:rPr>
      </w:pPr>
      <w:r w:rsidRPr="00F743A3">
        <w:rPr>
          <w:sz w:val="28"/>
          <w:szCs w:val="28"/>
        </w:rPr>
        <w:t>3. Метод естественного эксперимента (близок к методу наблюдений).</w:t>
      </w:r>
    </w:p>
    <w:p w:rsidR="004D69B6" w:rsidRPr="00F743A3" w:rsidRDefault="004D69B6" w:rsidP="004D69B6">
      <w:pPr>
        <w:pStyle w:val="af4"/>
        <w:shd w:val="clear" w:color="auto" w:fill="FFFFFF"/>
        <w:spacing w:before="0" w:beforeAutospacing="0" w:after="0" w:afterAutospacing="0"/>
        <w:ind w:left="227" w:right="527"/>
        <w:jc w:val="both"/>
        <w:rPr>
          <w:sz w:val="28"/>
          <w:szCs w:val="28"/>
        </w:rPr>
      </w:pPr>
      <w:r w:rsidRPr="00F743A3">
        <w:rPr>
          <w:sz w:val="28"/>
          <w:szCs w:val="28"/>
        </w:rPr>
        <w:t>4. Лабораторный эксперимент.</w:t>
      </w:r>
    </w:p>
    <w:p w:rsidR="004D69B6" w:rsidRPr="00F743A3" w:rsidRDefault="004D69B6" w:rsidP="004D69B6">
      <w:pPr>
        <w:pStyle w:val="af4"/>
        <w:shd w:val="clear" w:color="auto" w:fill="FFFFFF"/>
        <w:spacing w:before="0" w:beforeAutospacing="0" w:after="0" w:afterAutospacing="0"/>
        <w:ind w:left="227" w:right="527" w:firstLine="481"/>
        <w:jc w:val="both"/>
        <w:rPr>
          <w:sz w:val="28"/>
          <w:szCs w:val="28"/>
        </w:rPr>
      </w:pPr>
      <w:r w:rsidRPr="00F743A3">
        <w:rPr>
          <w:sz w:val="28"/>
          <w:szCs w:val="28"/>
        </w:rPr>
        <w:t>Методы наблюдений и эксперимента требуют предварительной и последующей теоретической работы.</w:t>
      </w:r>
    </w:p>
    <w:p w:rsidR="004D69B6" w:rsidRPr="00F743A3" w:rsidRDefault="004D69B6" w:rsidP="004D69B6">
      <w:pPr>
        <w:pStyle w:val="af4"/>
        <w:shd w:val="clear" w:color="auto" w:fill="FFFFFF"/>
        <w:spacing w:before="0" w:beforeAutospacing="0" w:after="0" w:afterAutospacing="0"/>
        <w:ind w:left="227" w:right="527" w:firstLine="481"/>
        <w:jc w:val="both"/>
        <w:rPr>
          <w:sz w:val="28"/>
          <w:szCs w:val="28"/>
        </w:rPr>
      </w:pPr>
      <w:r w:rsidRPr="00F743A3">
        <w:rPr>
          <w:rStyle w:val="af7"/>
          <w:sz w:val="28"/>
          <w:szCs w:val="28"/>
        </w:rPr>
        <w:t>Связь с другими науками.</w:t>
      </w:r>
      <w:r w:rsidRPr="00F743A3">
        <w:rPr>
          <w:sz w:val="28"/>
          <w:szCs w:val="28"/>
        </w:rPr>
        <w:t> Обучение литературе входит составной частью в работу школы в целом, поэтому методика тесно связана с дидактикой, литературоведением. Эта связь обнаруживается в определении цели, содержания, структуры курса литературы. Методология литературы оказывает влияние и на методы обучения. Методика связана и с эстетикой, в процессе изучения литературы затрагиваются и философские, этические, исторические, языковедческие вопросы. В решении ряда проблем методика преподавания литературы соприкасается и с психологией. Эта связь обнаруживается двояко: это психология художественного восприятия и психология обучения, умственного и нравственного развития учащихся, их воспитания.</w:t>
      </w:r>
    </w:p>
    <w:p w:rsidR="004D69B6" w:rsidRPr="00F743A3" w:rsidRDefault="004D69B6" w:rsidP="004D69B6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4"/>
          <w:szCs w:val="4"/>
        </w:rPr>
      </w:pPr>
    </w:p>
    <w:p w:rsidR="0070622B" w:rsidRPr="00F743A3" w:rsidRDefault="0070622B" w:rsidP="0070622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43A3">
        <w:rPr>
          <w:rFonts w:ascii="Times New Roman" w:eastAsia="Times New Roman" w:hAnsi="Times New Roman" w:cs="Times New Roman"/>
          <w:b/>
          <w:sz w:val="28"/>
          <w:szCs w:val="28"/>
        </w:rPr>
        <w:t>1. Цели, задачи и место учебной дисциплины в структуре образовательной программы</w:t>
      </w:r>
    </w:p>
    <w:p w:rsidR="0070622B" w:rsidRPr="00F743A3" w:rsidRDefault="0070622B" w:rsidP="0070622B">
      <w:pPr>
        <w:pStyle w:val="af5"/>
        <w:rPr>
          <w:rFonts w:ascii="Times New Roman" w:hAnsi="Times New Roman"/>
          <w:b/>
          <w:sz w:val="28"/>
          <w:szCs w:val="28"/>
        </w:rPr>
      </w:pPr>
      <w:r w:rsidRPr="00F743A3">
        <w:rPr>
          <w:rFonts w:ascii="Times New Roman" w:hAnsi="Times New Roman"/>
          <w:b/>
          <w:sz w:val="16"/>
          <w:szCs w:val="16"/>
        </w:rPr>
        <w:tab/>
      </w:r>
      <w:r w:rsidRPr="00F743A3">
        <w:rPr>
          <w:rFonts w:ascii="Times New Roman" w:hAnsi="Times New Roman"/>
          <w:b/>
          <w:sz w:val="28"/>
          <w:szCs w:val="28"/>
        </w:rPr>
        <w:t>1.1 Цели изучения дисциплины</w:t>
      </w:r>
    </w:p>
    <w:p w:rsidR="0070622B" w:rsidRPr="00F743A3" w:rsidRDefault="0070622B" w:rsidP="0070622B">
      <w:pPr>
        <w:pStyle w:val="af5"/>
        <w:keepNext/>
        <w:ind w:firstLine="708"/>
        <w:jc w:val="both"/>
        <w:rPr>
          <w:rFonts w:ascii="Times New Roman" w:hAnsi="Times New Roman"/>
          <w:sz w:val="28"/>
          <w:szCs w:val="28"/>
        </w:rPr>
      </w:pPr>
      <w:r w:rsidRPr="00F743A3">
        <w:rPr>
          <w:rFonts w:ascii="Times New Roman" w:hAnsi="Times New Roman"/>
          <w:sz w:val="28"/>
          <w:szCs w:val="28"/>
        </w:rPr>
        <w:t xml:space="preserve">Целью изучения дисциплины «Методика преподавания литературы» сформировать у будущих учителей-словесников представление о методических основах и концептуальности вузовского курса методики, дать им систему знаний, профессиональных умений и навыков, необходимых для практической деятельности в условиях работы современной школы. </w:t>
      </w:r>
    </w:p>
    <w:p w:rsidR="0070622B" w:rsidRPr="00F743A3" w:rsidRDefault="0070622B" w:rsidP="0070622B">
      <w:pPr>
        <w:pStyle w:val="af5"/>
        <w:keepNext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743A3">
        <w:rPr>
          <w:rFonts w:ascii="Times New Roman" w:hAnsi="Times New Roman"/>
          <w:b/>
          <w:sz w:val="28"/>
          <w:szCs w:val="28"/>
        </w:rPr>
        <w:t>1.2. Задачи изучения дисциплины:</w:t>
      </w:r>
    </w:p>
    <w:p w:rsidR="0070622B" w:rsidRPr="00F743A3" w:rsidRDefault="0070622B" w:rsidP="0070622B">
      <w:pPr>
        <w:pStyle w:val="a4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color w:val="auto"/>
          <w:sz w:val="28"/>
          <w:szCs w:val="28"/>
        </w:rPr>
      </w:pPr>
      <w:r w:rsidRPr="00F743A3">
        <w:rPr>
          <w:color w:val="auto"/>
          <w:sz w:val="28"/>
          <w:szCs w:val="28"/>
        </w:rPr>
        <w:t>Формирование профессиональных качеств будущего учителя: активной жизненной позиции, уважения к своей будущей профессии, осознанной любви к детям, умения общаться с ними;</w:t>
      </w:r>
    </w:p>
    <w:p w:rsidR="0070622B" w:rsidRPr="00F743A3" w:rsidRDefault="0070622B" w:rsidP="0070622B">
      <w:pPr>
        <w:pStyle w:val="a4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color w:val="auto"/>
          <w:sz w:val="28"/>
          <w:szCs w:val="28"/>
        </w:rPr>
      </w:pPr>
      <w:r w:rsidRPr="00F743A3">
        <w:rPr>
          <w:color w:val="auto"/>
          <w:sz w:val="28"/>
          <w:szCs w:val="28"/>
        </w:rPr>
        <w:t>Овладение современными методами и приемами преподавания литературы, реализация на практике воспитательных функций литературы как учебного предмета;</w:t>
      </w:r>
    </w:p>
    <w:p w:rsidR="0070622B" w:rsidRPr="00F743A3" w:rsidRDefault="0070622B" w:rsidP="0070622B">
      <w:pPr>
        <w:pStyle w:val="a4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color w:val="auto"/>
          <w:sz w:val="28"/>
          <w:szCs w:val="28"/>
        </w:rPr>
      </w:pPr>
      <w:r w:rsidRPr="00F743A3">
        <w:rPr>
          <w:color w:val="auto"/>
          <w:sz w:val="28"/>
          <w:szCs w:val="28"/>
        </w:rPr>
        <w:t>Установление связей теоретических знаний с практикой: применение студентами знаний, умений и навыков, полученных в университете по всем дисциплинам основных циклов.</w:t>
      </w:r>
    </w:p>
    <w:p w:rsidR="0070622B" w:rsidRPr="00F743A3" w:rsidRDefault="0070622B" w:rsidP="0070622B">
      <w:pPr>
        <w:pStyle w:val="a4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color w:val="auto"/>
          <w:sz w:val="28"/>
          <w:szCs w:val="28"/>
        </w:rPr>
      </w:pPr>
      <w:r w:rsidRPr="00F743A3">
        <w:rPr>
          <w:color w:val="auto"/>
          <w:sz w:val="28"/>
          <w:szCs w:val="28"/>
        </w:rPr>
        <w:t>Ознакомление с современным состоянием учебно-воспитательной работы в школах, с передовым опытом учителей русского языка и литературы.</w:t>
      </w:r>
    </w:p>
    <w:p w:rsidR="0070622B" w:rsidRPr="00F743A3" w:rsidRDefault="0070622B" w:rsidP="0070622B">
      <w:pPr>
        <w:pStyle w:val="a4"/>
        <w:numPr>
          <w:ilvl w:val="0"/>
          <w:numId w:val="31"/>
        </w:numPr>
        <w:tabs>
          <w:tab w:val="left" w:pos="851"/>
        </w:tabs>
        <w:ind w:left="0" w:firstLine="709"/>
        <w:jc w:val="both"/>
        <w:rPr>
          <w:b/>
          <w:color w:val="auto"/>
          <w:sz w:val="28"/>
          <w:szCs w:val="28"/>
        </w:rPr>
      </w:pPr>
      <w:r w:rsidRPr="00F743A3">
        <w:rPr>
          <w:color w:val="auto"/>
          <w:sz w:val="28"/>
          <w:szCs w:val="28"/>
        </w:rPr>
        <w:t>Формирование устойчивого интереса к педагогической деятельности, выработка творческого подходы к ней потребности в самообразовании.</w:t>
      </w:r>
    </w:p>
    <w:p w:rsidR="004D69B6" w:rsidRDefault="004D69B6" w:rsidP="004D69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611F" w:rsidRDefault="002D61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0622B" w:rsidRDefault="0070622B" w:rsidP="00706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56EA">
        <w:rPr>
          <w:rFonts w:ascii="Times New Roman" w:hAnsi="Times New Roman" w:cs="Times New Roman"/>
          <w:b/>
          <w:sz w:val="28"/>
          <w:szCs w:val="28"/>
        </w:rPr>
        <w:t xml:space="preserve">Тематика курсовых работ по дисциплине </w:t>
      </w:r>
    </w:p>
    <w:p w:rsidR="0070622B" w:rsidRPr="00D01070" w:rsidRDefault="0070622B" w:rsidP="004D69B6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d"/>
        <w:tblW w:w="0" w:type="auto"/>
        <w:tblLook w:val="04A0"/>
      </w:tblPr>
      <w:tblGrid>
        <w:gridCol w:w="817"/>
        <w:gridCol w:w="8754"/>
      </w:tblGrid>
      <w:tr w:rsidR="0070622B" w:rsidTr="0070622B">
        <w:tc>
          <w:tcPr>
            <w:tcW w:w="817" w:type="dxa"/>
          </w:tcPr>
          <w:p w:rsidR="0070622B" w:rsidRDefault="0070622B" w:rsidP="007062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754" w:type="dxa"/>
          </w:tcPr>
          <w:p w:rsidR="0070622B" w:rsidRDefault="0070622B" w:rsidP="007062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Темы курсовых работ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1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Научно-теоретические основы урока литературы в трудах ученых-методистов XIX – начала XX века.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2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Личность учителя литературы в трудах методистов XIX века.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3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Типология уроков литературы в истории развития методики и современные классификации типов уроков.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4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Методы обучения и их классификация в трудах ученых-методистов XIX века.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5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Проблемы формирования навыков выразительного чтения в работах ученых XIX – начала XX века.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6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Проблема чтения в истории развития методики и на современном этапе.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7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Воспитательные аспекты урока литературы в методике XIX века.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8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Основные достижения методики преподавания литературы в 20-30 годы  XX века.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9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Развитие методики преподавания литературы в школе как науки во второй половине  XX в.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10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Интегрированный урок литературы, построенный на основе использования взаимодействия искусств.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11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>Творческая лаборатория учителя по созданию урока литературы как произведения искусства.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12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>Формирование у школьников представлений о национальном образе мира в процессе изучения зарубежной литературы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13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Создание образа эпохи, художественной среды в процессе изучения биографии писателя на уроках литературы.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14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Развитие образного мышления, фантазии и воображения школьников в процессе анализа художественного текста на уроках литературы.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15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DC45E6">
              <w:rPr>
                <w:color w:val="111111"/>
                <w:sz w:val="28"/>
                <w:szCs w:val="28"/>
              </w:rPr>
              <w:t>Развитие образного мышления, фантазии и воображения школьников в процессе анализа художественного текста на уроках литературы.</w:t>
            </w:r>
            <w:r w:rsidRPr="00706309">
              <w:rPr>
                <w:color w:val="111111"/>
                <w:sz w:val="28"/>
                <w:szCs w:val="28"/>
              </w:rPr>
              <w:t xml:space="preserve">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16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Сотворчество и сотрудничество как основа личностной направленности анализа текста художественного произведения на уроках литературы.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17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Технология интерактивного обучения на уроках зарубежной литературы.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18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Изучение творческой лаборатории писателя на уроках литературы.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19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Формирование у школьников художественной картины мира в процессе изучения творчества поэта (писателя).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20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Творчество поэта, писателя, драматурга (по выбору студента) в разных видах искусства.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21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Рисунки и графика А.С.Пушкина на уроках литературы.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22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DC45E6">
              <w:rPr>
                <w:color w:val="111111"/>
                <w:sz w:val="28"/>
                <w:szCs w:val="28"/>
              </w:rPr>
              <w:t>Сказки А.С.Пушкина в разных видах искусства.</w:t>
            </w:r>
            <w:r w:rsidRPr="006A2479">
              <w:rPr>
                <w:color w:val="111111"/>
                <w:sz w:val="28"/>
                <w:szCs w:val="28"/>
              </w:rPr>
              <w:t xml:space="preserve">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23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Компаративный анализ на уроках зарубежной литературы.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24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>Методика работы с текстом-оригиналом и с текстом-переводом на уроках литературы.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25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Общекультурное развитие учащихся в процессе изучения биографии и творчества писателя, поэта (по выбору студента).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26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Формирование зрительской культуры учащихся на уроках литературы и во внеурочное время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27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Литературное развитие учащихся на уроках литературы и во внеклассной работе.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28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Система внеклассной работы по зарубежной литературе в школе.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29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Театрально-творческое развитие учащихся на уроках литературы и во внеурочное время.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30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Система работы с литературно одаренными учащимися на уроках литературы и во внеклассной работе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31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Роль внеклассного чтения в литературном и общекультурном развитии современных школьников.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32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DC45E6">
              <w:rPr>
                <w:color w:val="111111"/>
                <w:sz w:val="28"/>
                <w:szCs w:val="28"/>
              </w:rPr>
              <w:t>Развитие культуры речи школьников на уроках литературы и во внеурочное время.</w:t>
            </w:r>
            <w:r w:rsidRPr="006A2479">
              <w:rPr>
                <w:color w:val="111111"/>
                <w:sz w:val="28"/>
                <w:szCs w:val="28"/>
              </w:rPr>
              <w:t xml:space="preserve">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33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Формирование умений и навыков полемической речи в процессе изучения зарубежной литературы в школе.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34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Роль знаний по теории литературы в литературном и общекультурном развитии школьников.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35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6A2479">
              <w:rPr>
                <w:color w:val="111111"/>
                <w:sz w:val="28"/>
                <w:szCs w:val="28"/>
              </w:rPr>
              <w:t xml:space="preserve">Роль Интернета, кино, телевидения в литературном развитии современных школьников. </w:t>
            </w:r>
          </w:p>
        </w:tc>
      </w:tr>
      <w:tr w:rsidR="0070622B" w:rsidTr="0070622B">
        <w:tc>
          <w:tcPr>
            <w:tcW w:w="817" w:type="dxa"/>
          </w:tcPr>
          <w:p w:rsidR="0070622B" w:rsidRPr="007C5DB6" w:rsidRDefault="0070622B" w:rsidP="0070622B">
            <w:pPr>
              <w:jc w:val="center"/>
              <w:rPr>
                <w:sz w:val="24"/>
                <w:szCs w:val="24"/>
              </w:rPr>
            </w:pPr>
            <w:r w:rsidRPr="007C5DB6">
              <w:rPr>
                <w:sz w:val="24"/>
                <w:szCs w:val="24"/>
              </w:rPr>
              <w:t>36</w:t>
            </w:r>
          </w:p>
        </w:tc>
        <w:tc>
          <w:tcPr>
            <w:tcW w:w="8754" w:type="dxa"/>
          </w:tcPr>
          <w:p w:rsidR="0070622B" w:rsidRPr="006A2479" w:rsidRDefault="0070622B" w:rsidP="0070622B">
            <w:pPr>
              <w:pStyle w:val="af4"/>
              <w:shd w:val="clear" w:color="auto" w:fill="FFFFFF"/>
              <w:spacing w:after="0"/>
              <w:jc w:val="both"/>
              <w:textAlignment w:val="baseline"/>
              <w:rPr>
                <w:color w:val="111111"/>
                <w:sz w:val="28"/>
                <w:szCs w:val="28"/>
              </w:rPr>
            </w:pPr>
            <w:r w:rsidRPr="00DC45E6">
              <w:rPr>
                <w:color w:val="111111"/>
                <w:sz w:val="28"/>
                <w:szCs w:val="28"/>
              </w:rPr>
              <w:t>Формирование культуры чувств учащихся на уроках литературы.</w:t>
            </w:r>
          </w:p>
        </w:tc>
      </w:tr>
    </w:tbl>
    <w:p w:rsidR="002D611F" w:rsidRDefault="002D611F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D611F" w:rsidRDefault="002D611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755B78" w:rsidRPr="00D8091D" w:rsidRDefault="00D8091D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8091D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 w:rsidRPr="00D8091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2000B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809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8091D" w:rsidRPr="00D8091D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091D">
        <w:rPr>
          <w:rFonts w:ascii="Times New Roman" w:hAnsi="Times New Roman" w:cs="Times New Roman"/>
          <w:b/>
          <w:bCs/>
          <w:sz w:val="28"/>
          <w:szCs w:val="28"/>
        </w:rPr>
        <w:t>Форма титульного листа пояснительной записки курсового проекта</w:t>
      </w:r>
    </w:p>
    <w:p w:rsidR="00755B78" w:rsidRPr="00755B78" w:rsidRDefault="00755B78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55B78" w:rsidRPr="00755B78" w:rsidRDefault="00755B78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55B78" w:rsidRDefault="00D8091D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Ф.7.04-02</w:t>
      </w:r>
    </w:p>
    <w:p w:rsidR="00D8091D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</w:t>
      </w:r>
      <w:r>
        <w:rPr>
          <w:rFonts w:ascii="Times New Roman" w:hAnsi="Times New Roman" w:cs="Times New Roman"/>
          <w:bCs/>
          <w:sz w:val="28"/>
          <w:szCs w:val="28"/>
        </w:rPr>
        <w:br/>
        <w:t>РЕСПУБЛИКИ КАЗАХСТАН</w:t>
      </w:r>
    </w:p>
    <w:p w:rsidR="00D8091D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ЮЖНО-КАЗАХСТАНСКИЙ ГОСУДАРСТВЕННЫЙ УНИВЕРСИТЕТ </w:t>
      </w:r>
    </w:p>
    <w:p w:rsidR="00D8091D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им. М. АУЭЗОВА</w:t>
      </w:r>
    </w:p>
    <w:p w:rsidR="00D8091D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8091D" w:rsidRPr="00755B78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Кафедра____________________________________________</w:t>
      </w:r>
    </w:p>
    <w:p w:rsidR="00755B78" w:rsidRPr="00755B78" w:rsidRDefault="00755B78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55B78" w:rsidRPr="00755B78" w:rsidRDefault="00755B78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55B78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D8091D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курсовому проекту</w:t>
      </w:r>
    </w:p>
    <w:p w:rsidR="00D8091D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8091D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тему____________________________________________</w:t>
      </w:r>
      <w:r w:rsidR="003950B7">
        <w:rPr>
          <w:rFonts w:ascii="Times New Roman" w:hAnsi="Times New Roman" w:cs="Times New Roman"/>
          <w:bCs/>
          <w:sz w:val="28"/>
          <w:szCs w:val="28"/>
        </w:rPr>
        <w:t>_</w:t>
      </w:r>
    </w:p>
    <w:p w:rsidR="00D8091D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8091D" w:rsidRDefault="003950B7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D8091D">
        <w:rPr>
          <w:rFonts w:ascii="Times New Roman" w:hAnsi="Times New Roman" w:cs="Times New Roman"/>
          <w:bCs/>
          <w:sz w:val="28"/>
          <w:szCs w:val="28"/>
        </w:rPr>
        <w:t>по дисциплине_________________________________________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</w:t>
      </w:r>
    </w:p>
    <w:p w:rsidR="00D8091D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D8091D" w:rsidRPr="00755B78" w:rsidRDefault="00D8091D" w:rsidP="00D8091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3950B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специальность__________________________________________</w:t>
      </w:r>
    </w:p>
    <w:p w:rsidR="00755B78" w:rsidRPr="00485CDF" w:rsidRDefault="00755B78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755B78" w:rsidRPr="00755B78" w:rsidRDefault="00755B78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55B78" w:rsidRDefault="003950B7" w:rsidP="003950B7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Выполнила (а)                       </w:t>
      </w:r>
      <w:r w:rsidR="00253D63">
        <w:rPr>
          <w:rFonts w:ascii="Times New Roman" w:hAnsi="Times New Roman" w:cs="Times New Roman"/>
          <w:bCs/>
          <w:sz w:val="28"/>
          <w:szCs w:val="28"/>
        </w:rPr>
        <w:t xml:space="preserve">   __________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="00253D63">
        <w:rPr>
          <w:rFonts w:ascii="Times New Roman" w:hAnsi="Times New Roman" w:cs="Times New Roman"/>
          <w:bCs/>
          <w:sz w:val="28"/>
          <w:szCs w:val="28"/>
        </w:rPr>
        <w:t>_</w:t>
      </w:r>
    </w:p>
    <w:p w:rsidR="003950B7" w:rsidRPr="00253D63" w:rsidRDefault="00253D63" w:rsidP="003950B7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</w:t>
      </w:r>
      <w:r w:rsidRPr="00253D63">
        <w:rPr>
          <w:rFonts w:ascii="Times New Roman" w:hAnsi="Times New Roman" w:cs="Times New Roman"/>
          <w:bCs/>
          <w:sz w:val="24"/>
          <w:szCs w:val="24"/>
        </w:rPr>
        <w:t>(ф.и.о. студента, группа)</w:t>
      </w:r>
    </w:p>
    <w:p w:rsidR="003950B7" w:rsidRPr="00755B78" w:rsidRDefault="003950B7" w:rsidP="003950B7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Руководитель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253D63">
        <w:rPr>
          <w:rFonts w:ascii="Times New Roman" w:hAnsi="Times New Roman" w:cs="Times New Roman"/>
          <w:bCs/>
          <w:sz w:val="28"/>
          <w:szCs w:val="28"/>
        </w:rPr>
        <w:t>_____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253D63">
        <w:rPr>
          <w:rFonts w:ascii="Times New Roman" w:hAnsi="Times New Roman" w:cs="Times New Roman"/>
          <w:bCs/>
          <w:sz w:val="28"/>
          <w:szCs w:val="28"/>
        </w:rPr>
        <w:t>_____</w:t>
      </w:r>
      <w:r>
        <w:rPr>
          <w:rFonts w:ascii="Times New Roman" w:hAnsi="Times New Roman" w:cs="Times New Roman"/>
          <w:bCs/>
          <w:sz w:val="28"/>
          <w:szCs w:val="28"/>
        </w:rPr>
        <w:tab/>
        <w:t>__________________________</w:t>
      </w:r>
      <w:r w:rsidR="00253D63">
        <w:rPr>
          <w:rFonts w:ascii="Times New Roman" w:hAnsi="Times New Roman" w:cs="Times New Roman"/>
          <w:bCs/>
          <w:sz w:val="28"/>
          <w:szCs w:val="28"/>
        </w:rPr>
        <w:t>___</w:t>
      </w:r>
    </w:p>
    <w:p w:rsidR="00755B78" w:rsidRPr="00253D63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253D63">
        <w:rPr>
          <w:rFonts w:ascii="Times New Roman" w:hAnsi="Times New Roman" w:cs="Times New Roman"/>
          <w:bCs/>
          <w:sz w:val="24"/>
          <w:szCs w:val="24"/>
        </w:rPr>
        <w:t>(ф.и.о. преподавателя, ученая степень, звание)</w:t>
      </w:r>
    </w:p>
    <w:p w:rsidR="00755B78" w:rsidRPr="00755B78" w:rsidRDefault="00755B78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55B78" w:rsidRPr="00637018" w:rsidRDefault="00755B78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16"/>
          <w:szCs w:val="16"/>
        </w:rPr>
      </w:pPr>
    </w:p>
    <w:p w:rsidR="00253D63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защищен </w:t>
      </w:r>
    </w:p>
    <w:p w:rsidR="00755B78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оценкой______</w:t>
      </w:r>
    </w:p>
    <w:p w:rsidR="00253D63" w:rsidRPr="00253D63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253D63">
        <w:rPr>
          <w:rFonts w:ascii="Times New Roman" w:hAnsi="Times New Roman" w:cs="Times New Roman"/>
          <w:bCs/>
          <w:sz w:val="24"/>
          <w:szCs w:val="24"/>
        </w:rPr>
        <w:t>(оценка)</w:t>
      </w:r>
    </w:p>
    <w:p w:rsidR="00755B78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«____»________</w:t>
      </w:r>
    </w:p>
    <w:p w:rsidR="00253D63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53D63" w:rsidRPr="00755B78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Нормоконтроль</w:t>
      </w:r>
      <w:proofErr w:type="spellEnd"/>
    </w:p>
    <w:p w:rsidR="00253D63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</w:t>
      </w:r>
    </w:p>
    <w:p w:rsidR="00755B78" w:rsidRPr="00755B78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(ф.и.о.)</w:t>
      </w:r>
    </w:p>
    <w:p w:rsidR="00755B78" w:rsidRPr="00755B78" w:rsidRDefault="00755B78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55B78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Комиссия</w:t>
      </w:r>
    </w:p>
    <w:p w:rsidR="00253D63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</w:t>
      </w:r>
    </w:p>
    <w:p w:rsidR="00253D63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(ф.и.о.)</w:t>
      </w:r>
    </w:p>
    <w:p w:rsidR="00253D63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</w:t>
      </w:r>
    </w:p>
    <w:p w:rsidR="00253D63" w:rsidRDefault="00253D63" w:rsidP="00253D63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(ф.и.о.)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85CDF" w:rsidRDefault="00485CDF" w:rsidP="00F8542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Шымкент,201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__г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85CDF" w:rsidRPr="00485CDF" w:rsidRDefault="00485CDF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85CDF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 w:rsidRPr="00485CDF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485CD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55B78" w:rsidRPr="00485CDF" w:rsidRDefault="00485CDF" w:rsidP="00755B7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85CDF">
        <w:rPr>
          <w:rFonts w:ascii="Times New Roman" w:hAnsi="Times New Roman" w:cs="Times New Roman"/>
          <w:b/>
          <w:bCs/>
          <w:sz w:val="28"/>
          <w:szCs w:val="28"/>
        </w:rPr>
        <w:t>Форма титульного листа курсовой работы</w:t>
      </w:r>
    </w:p>
    <w:p w:rsidR="00755B78" w:rsidRPr="00755B78" w:rsidRDefault="00755B78" w:rsidP="00F8542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Ф.7.04-03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МИНИСТЕРСТВО ОБРАЗОВАНИЯ И НАУКИ</w:t>
      </w:r>
      <w:r>
        <w:rPr>
          <w:rFonts w:ascii="Times New Roman" w:hAnsi="Times New Roman" w:cs="Times New Roman"/>
          <w:bCs/>
          <w:sz w:val="28"/>
          <w:szCs w:val="28"/>
        </w:rPr>
        <w:br/>
        <w:t>РЕСПУБЛИКИ КАЗАХСТАН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ЮЖНО-КАЗАХСТАНСКИЙ ГОСУДАРСТВЕННЫЙ УНИВЕРСИТЕТ 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им. М. АУЭЗОВА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85CDF" w:rsidRPr="00755B7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Кафедра____________________________________________</w:t>
      </w:r>
    </w:p>
    <w:p w:rsidR="00485CDF" w:rsidRPr="0063701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485CDF" w:rsidRPr="0063701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КУРСОВАЯ РАБОТА</w:t>
      </w:r>
    </w:p>
    <w:p w:rsidR="00485CDF" w:rsidRPr="0063701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тему_____________________________________________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по дисциплине__________________________________________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485CDF" w:rsidRPr="00755B7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специальность__________________________________________</w:t>
      </w:r>
    </w:p>
    <w:p w:rsidR="00485CDF" w:rsidRP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485CDF" w:rsidRPr="00755B7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Выполнила (а)                          ______________________________________</w:t>
      </w:r>
    </w:p>
    <w:p w:rsidR="00485CDF" w:rsidRPr="00253D63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Pr="00253D63">
        <w:rPr>
          <w:rFonts w:ascii="Times New Roman" w:hAnsi="Times New Roman" w:cs="Times New Roman"/>
          <w:bCs/>
          <w:sz w:val="24"/>
          <w:szCs w:val="24"/>
        </w:rPr>
        <w:t>(ф.и.о. студента, группа)</w:t>
      </w:r>
    </w:p>
    <w:p w:rsidR="00485CDF" w:rsidRPr="00755B7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Руководитель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_____</w:t>
      </w:r>
      <w:r>
        <w:rPr>
          <w:rFonts w:ascii="Times New Roman" w:hAnsi="Times New Roman" w:cs="Times New Roman"/>
          <w:bCs/>
          <w:sz w:val="28"/>
          <w:szCs w:val="28"/>
        </w:rPr>
        <w:tab/>
        <w:t>_____</w:t>
      </w:r>
      <w:r>
        <w:rPr>
          <w:rFonts w:ascii="Times New Roman" w:hAnsi="Times New Roman" w:cs="Times New Roman"/>
          <w:bCs/>
          <w:sz w:val="28"/>
          <w:szCs w:val="28"/>
        </w:rPr>
        <w:tab/>
        <w:t>_____________________________</w:t>
      </w:r>
    </w:p>
    <w:p w:rsidR="00485CDF" w:rsidRPr="00253D63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</w:t>
      </w:r>
      <w:r w:rsidRPr="00253D63">
        <w:rPr>
          <w:rFonts w:ascii="Times New Roman" w:hAnsi="Times New Roman" w:cs="Times New Roman"/>
          <w:bCs/>
          <w:sz w:val="24"/>
          <w:szCs w:val="24"/>
        </w:rPr>
        <w:t>(ф.и.о. преподавателя, ученая степень, звание)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защищен 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оценкой______</w:t>
      </w:r>
    </w:p>
    <w:p w:rsidR="00485CDF" w:rsidRPr="00253D63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253D63">
        <w:rPr>
          <w:rFonts w:ascii="Times New Roman" w:hAnsi="Times New Roman" w:cs="Times New Roman"/>
          <w:bCs/>
          <w:sz w:val="24"/>
          <w:szCs w:val="24"/>
        </w:rPr>
        <w:t>(оценка)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«____»________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85CDF" w:rsidRPr="00755B7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Нормоконтроль</w:t>
      </w:r>
      <w:proofErr w:type="spellEnd"/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</w:t>
      </w:r>
    </w:p>
    <w:p w:rsidR="00485CDF" w:rsidRPr="00755B7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(ф.и.о.)</w:t>
      </w:r>
    </w:p>
    <w:p w:rsidR="00485CDF" w:rsidRPr="00755B7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Комиссия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(ф.и.о.)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(ф.и.о.)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5428" w:rsidRDefault="00F85428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5428" w:rsidRDefault="00F85428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5428" w:rsidRDefault="00F85428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5428" w:rsidRDefault="00F85428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5428" w:rsidRDefault="00F85428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5428" w:rsidRDefault="00F85428" w:rsidP="00F8542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Шымкент,201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__г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85CDF" w:rsidRP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85CDF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 w:rsidRPr="00485CDF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485CD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85CDF" w:rsidRP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85CDF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>задания на</w:t>
      </w:r>
      <w:r w:rsidRPr="00485CDF">
        <w:rPr>
          <w:rFonts w:ascii="Times New Roman" w:hAnsi="Times New Roman" w:cs="Times New Roman"/>
          <w:b/>
          <w:bCs/>
          <w:sz w:val="28"/>
          <w:szCs w:val="28"/>
        </w:rPr>
        <w:t xml:space="preserve"> курсовой </w:t>
      </w:r>
      <w:r>
        <w:rPr>
          <w:rFonts w:ascii="Times New Roman" w:hAnsi="Times New Roman" w:cs="Times New Roman"/>
          <w:b/>
          <w:bCs/>
          <w:sz w:val="28"/>
          <w:szCs w:val="28"/>
        </w:rPr>
        <w:t>проект (работу)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Ф.7.05-04</w:t>
      </w:r>
    </w:p>
    <w:p w:rsidR="00485CDF" w:rsidRPr="00F8542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>МИНИСТЕРСТВО ОБРАЗОВАНИЯ И НАУКИ</w:t>
      </w:r>
      <w:r w:rsidRPr="00F85428">
        <w:rPr>
          <w:rFonts w:ascii="Times New Roman" w:hAnsi="Times New Roman" w:cs="Times New Roman"/>
          <w:bCs/>
          <w:sz w:val="24"/>
          <w:szCs w:val="24"/>
        </w:rPr>
        <w:br/>
        <w:t>РЕСПУБЛИКИ КАЗАХСТАН</w:t>
      </w:r>
    </w:p>
    <w:p w:rsidR="00485CDF" w:rsidRPr="00F8542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 xml:space="preserve">ЮЖНО-КАЗАХСТАНСКИЙ ГОСУДАРСТВЕННЫЙ УНИВЕРСИТЕТ </w:t>
      </w:r>
    </w:p>
    <w:p w:rsidR="00485CDF" w:rsidRPr="00F8542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>им. М. АУЭЗОВА</w:t>
      </w:r>
    </w:p>
    <w:p w:rsidR="00485CDF" w:rsidRPr="00F8542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85CDF" w:rsidRPr="00F8542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>Кафедра____________________________________________</w:t>
      </w:r>
    </w:p>
    <w:p w:rsidR="00485CDF" w:rsidRPr="00F8542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85CDF" w:rsidRPr="00F8542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85CDF" w:rsidRPr="00F8542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>КУРСОВАЯ РАБОТА</w:t>
      </w:r>
    </w:p>
    <w:p w:rsidR="00485CDF" w:rsidRPr="00F85428" w:rsidRDefault="00311D4D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="00485CDF" w:rsidRPr="00F85428">
        <w:rPr>
          <w:rFonts w:ascii="Times New Roman" w:hAnsi="Times New Roman" w:cs="Times New Roman"/>
          <w:bCs/>
          <w:sz w:val="24"/>
          <w:szCs w:val="24"/>
        </w:rPr>
        <w:t>Утверждаю</w:t>
      </w:r>
    </w:p>
    <w:p w:rsidR="00485CDF" w:rsidRPr="00F85428" w:rsidRDefault="00311D4D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="00F85428">
        <w:rPr>
          <w:rFonts w:ascii="Times New Roman" w:hAnsi="Times New Roman" w:cs="Times New Roman"/>
          <w:bCs/>
          <w:sz w:val="24"/>
          <w:szCs w:val="24"/>
        </w:rPr>
        <w:tab/>
      </w:r>
      <w:r w:rsidR="00F85428">
        <w:rPr>
          <w:rFonts w:ascii="Times New Roman" w:hAnsi="Times New Roman" w:cs="Times New Roman"/>
          <w:bCs/>
          <w:sz w:val="24"/>
          <w:szCs w:val="24"/>
        </w:rPr>
        <w:tab/>
      </w:r>
      <w:r w:rsidR="00F85428">
        <w:rPr>
          <w:rFonts w:ascii="Times New Roman" w:hAnsi="Times New Roman" w:cs="Times New Roman"/>
          <w:bCs/>
          <w:sz w:val="24"/>
          <w:szCs w:val="24"/>
        </w:rPr>
        <w:tab/>
      </w:r>
      <w:r w:rsidR="00F85428">
        <w:rPr>
          <w:rFonts w:ascii="Times New Roman" w:hAnsi="Times New Roman" w:cs="Times New Roman"/>
          <w:bCs/>
          <w:sz w:val="24"/>
          <w:szCs w:val="24"/>
        </w:rPr>
        <w:tab/>
      </w:r>
      <w:r w:rsidR="00F85428">
        <w:rPr>
          <w:rFonts w:ascii="Times New Roman" w:hAnsi="Times New Roman" w:cs="Times New Roman"/>
          <w:bCs/>
          <w:sz w:val="24"/>
          <w:szCs w:val="24"/>
        </w:rPr>
        <w:tab/>
      </w:r>
      <w:r w:rsidR="00F85428">
        <w:rPr>
          <w:rFonts w:ascii="Times New Roman" w:hAnsi="Times New Roman" w:cs="Times New Roman"/>
          <w:bCs/>
          <w:sz w:val="24"/>
          <w:szCs w:val="24"/>
        </w:rPr>
        <w:tab/>
      </w:r>
      <w:r w:rsidR="00F85428"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proofErr w:type="spellStart"/>
      <w:r w:rsidR="00485CDF" w:rsidRPr="00F85428">
        <w:rPr>
          <w:rFonts w:ascii="Times New Roman" w:hAnsi="Times New Roman" w:cs="Times New Roman"/>
          <w:bCs/>
          <w:sz w:val="24"/>
          <w:szCs w:val="24"/>
        </w:rPr>
        <w:t>Завкафедрой</w:t>
      </w:r>
      <w:proofErr w:type="spellEnd"/>
      <w:r w:rsidR="00485CDF" w:rsidRPr="00F85428">
        <w:rPr>
          <w:rFonts w:ascii="Times New Roman" w:hAnsi="Times New Roman" w:cs="Times New Roman"/>
          <w:bCs/>
          <w:sz w:val="24"/>
          <w:szCs w:val="24"/>
        </w:rPr>
        <w:t>________</w:t>
      </w:r>
    </w:p>
    <w:p w:rsidR="00485CDF" w:rsidRPr="00F85428" w:rsidRDefault="00311D4D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</w:t>
      </w:r>
      <w:r w:rsidR="00485CDF" w:rsidRPr="00F85428">
        <w:rPr>
          <w:rFonts w:ascii="Times New Roman" w:hAnsi="Times New Roman" w:cs="Times New Roman"/>
          <w:bCs/>
          <w:sz w:val="24"/>
          <w:szCs w:val="24"/>
        </w:rPr>
        <w:t>«___»________201___</w:t>
      </w:r>
    </w:p>
    <w:p w:rsidR="00311D4D" w:rsidRPr="00F85428" w:rsidRDefault="00311D4D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>ЗАДАНИЕ № ___</w:t>
      </w:r>
    </w:p>
    <w:p w:rsidR="00311D4D" w:rsidRDefault="00311D4D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курсовой проект (работу) по дисциплине:</w:t>
      </w: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</w:t>
      </w:r>
      <w:r w:rsidR="00311D4D">
        <w:rPr>
          <w:rFonts w:ascii="Times New Roman" w:hAnsi="Times New Roman" w:cs="Times New Roman"/>
          <w:bCs/>
          <w:sz w:val="28"/>
          <w:szCs w:val="28"/>
        </w:rPr>
        <w:t>___</w:t>
      </w:r>
    </w:p>
    <w:p w:rsidR="00485CDF" w:rsidRPr="0075143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4"/>
          <w:szCs w:val="4"/>
        </w:rPr>
      </w:pPr>
    </w:p>
    <w:p w:rsidR="00485CDF" w:rsidRPr="00F8542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311D4D" w:rsidRPr="00F85428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spellStart"/>
      <w:r w:rsidR="00311D4D" w:rsidRPr="00F85428">
        <w:rPr>
          <w:rFonts w:ascii="Times New Roman" w:hAnsi="Times New Roman" w:cs="Times New Roman"/>
          <w:bCs/>
          <w:sz w:val="24"/>
          <w:szCs w:val="24"/>
        </w:rPr>
        <w:t>Студент</w:t>
      </w:r>
      <w:r w:rsidRPr="00F85428">
        <w:rPr>
          <w:rFonts w:ascii="Times New Roman" w:hAnsi="Times New Roman" w:cs="Times New Roman"/>
          <w:bCs/>
          <w:sz w:val="24"/>
          <w:szCs w:val="24"/>
        </w:rPr>
        <w:t>_______________________</w:t>
      </w:r>
      <w:r w:rsidR="00311D4D" w:rsidRPr="00F85428">
        <w:rPr>
          <w:rFonts w:ascii="Times New Roman" w:hAnsi="Times New Roman" w:cs="Times New Roman"/>
          <w:bCs/>
          <w:sz w:val="24"/>
          <w:szCs w:val="24"/>
        </w:rPr>
        <w:t>____группа</w:t>
      </w:r>
      <w:proofErr w:type="spellEnd"/>
      <w:r w:rsidR="00311D4D" w:rsidRPr="00F85428">
        <w:rPr>
          <w:rFonts w:ascii="Times New Roman" w:hAnsi="Times New Roman" w:cs="Times New Roman"/>
          <w:bCs/>
          <w:sz w:val="24"/>
          <w:szCs w:val="24"/>
        </w:rPr>
        <w:t>_____________</w:t>
      </w:r>
    </w:p>
    <w:p w:rsidR="00485CDF" w:rsidRPr="00F8542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ab/>
      </w:r>
      <w:r w:rsidR="00311D4D" w:rsidRPr="00F8542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</w:t>
      </w:r>
      <w:r w:rsidR="008A1DA1" w:rsidRPr="00F85428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311D4D" w:rsidRPr="00F85428">
        <w:rPr>
          <w:rFonts w:ascii="Times New Roman" w:hAnsi="Times New Roman" w:cs="Times New Roman"/>
          <w:bCs/>
          <w:sz w:val="24"/>
          <w:szCs w:val="24"/>
        </w:rPr>
        <w:t>(ф.и.о.)</w:t>
      </w:r>
    </w:p>
    <w:p w:rsidR="00311D4D" w:rsidRPr="00F85428" w:rsidRDefault="00311D4D" w:rsidP="00485CDF">
      <w:pPr>
        <w:pBdr>
          <w:bottom w:val="single" w:sz="12" w:space="1" w:color="auto"/>
        </w:pBd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4"/>
          <w:szCs w:val="4"/>
        </w:rPr>
      </w:pPr>
    </w:p>
    <w:p w:rsidR="00485CDF" w:rsidRPr="00F85428" w:rsidRDefault="00485CDF" w:rsidP="00485CDF">
      <w:pPr>
        <w:pBdr>
          <w:bottom w:val="single" w:sz="12" w:space="1" w:color="auto"/>
        </w:pBd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F85428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 w:rsidR="00311D4D" w:rsidRPr="00F85428">
        <w:rPr>
          <w:rFonts w:ascii="Times New Roman" w:hAnsi="Times New Roman" w:cs="Times New Roman"/>
          <w:bCs/>
          <w:sz w:val="24"/>
          <w:szCs w:val="24"/>
        </w:rPr>
        <w:t xml:space="preserve">   Тема проекта (работы)</w:t>
      </w:r>
      <w:r w:rsidRPr="00F85428">
        <w:rPr>
          <w:rFonts w:ascii="Times New Roman" w:hAnsi="Times New Roman" w:cs="Times New Roman"/>
          <w:bCs/>
          <w:sz w:val="24"/>
          <w:szCs w:val="24"/>
        </w:rPr>
        <w:t>__________</w:t>
      </w:r>
      <w:r w:rsidR="00311D4D" w:rsidRPr="00F85428">
        <w:rPr>
          <w:rFonts w:ascii="Times New Roman" w:hAnsi="Times New Roman" w:cs="Times New Roman"/>
          <w:bCs/>
          <w:sz w:val="24"/>
          <w:szCs w:val="24"/>
        </w:rPr>
        <w:t>_____________________________</w:t>
      </w:r>
    </w:p>
    <w:p w:rsidR="00485CDF" w:rsidRPr="00F8542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85CDF" w:rsidRDefault="00311D4D" w:rsidP="00311D4D">
      <w:pPr>
        <w:pBdr>
          <w:bottom w:val="single" w:sz="12" w:space="1" w:color="auto"/>
        </w:pBd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>Исходные данные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</w:t>
      </w:r>
    </w:p>
    <w:p w:rsidR="00311D4D" w:rsidRPr="0075143F" w:rsidRDefault="00311D4D" w:rsidP="00311D4D">
      <w:pPr>
        <w:pBdr>
          <w:bottom w:val="single" w:sz="12" w:space="1" w:color="auto"/>
        </w:pBd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311D4D" w:rsidRPr="002B65C8" w:rsidRDefault="00311D4D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Style w:val="ad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311D4D" w:rsidTr="008A1DA1">
        <w:tc>
          <w:tcPr>
            <w:tcW w:w="675" w:type="dxa"/>
          </w:tcPr>
          <w:p w:rsidR="00311D4D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  <w:r w:rsidRPr="008A1DA1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311D4D" w:rsidRPr="008A1DA1" w:rsidRDefault="00311D4D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  <w:r w:rsidRPr="008A1DA1">
              <w:rPr>
                <w:bCs/>
                <w:sz w:val="24"/>
                <w:szCs w:val="24"/>
              </w:rPr>
              <w:t>Содержание пояснительной записки (курсовой работы)</w:t>
            </w:r>
          </w:p>
        </w:tc>
        <w:tc>
          <w:tcPr>
            <w:tcW w:w="2393" w:type="dxa"/>
          </w:tcPr>
          <w:p w:rsidR="00311D4D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  <w:r w:rsidRPr="008A1DA1">
              <w:rPr>
                <w:bCs/>
                <w:sz w:val="24"/>
                <w:szCs w:val="24"/>
              </w:rPr>
              <w:t>Сроки выполнения</w:t>
            </w:r>
          </w:p>
        </w:tc>
        <w:tc>
          <w:tcPr>
            <w:tcW w:w="2393" w:type="dxa"/>
          </w:tcPr>
          <w:p w:rsidR="00311D4D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  <w:r w:rsidRPr="008A1DA1">
              <w:rPr>
                <w:bCs/>
                <w:sz w:val="24"/>
                <w:szCs w:val="24"/>
              </w:rPr>
              <w:t>Примерный объем (количество листов)</w:t>
            </w:r>
          </w:p>
        </w:tc>
      </w:tr>
      <w:tr w:rsidR="008A1DA1" w:rsidTr="008A1DA1">
        <w:tc>
          <w:tcPr>
            <w:tcW w:w="675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  <w:r w:rsidRPr="008A1DA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393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311D4D" w:rsidRPr="00F1730A" w:rsidRDefault="00311D4D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8"/>
          <w:szCs w:val="8"/>
        </w:rPr>
      </w:pPr>
    </w:p>
    <w:tbl>
      <w:tblPr>
        <w:tblStyle w:val="ad"/>
        <w:tblW w:w="0" w:type="auto"/>
        <w:tblLook w:val="04A0"/>
      </w:tblPr>
      <w:tblGrid>
        <w:gridCol w:w="675"/>
        <w:gridCol w:w="3153"/>
        <w:gridCol w:w="1914"/>
        <w:gridCol w:w="1914"/>
        <w:gridCol w:w="1915"/>
      </w:tblGrid>
      <w:tr w:rsidR="008A1DA1" w:rsidRPr="008A1DA1" w:rsidTr="008A1DA1">
        <w:tc>
          <w:tcPr>
            <w:tcW w:w="675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  <w:r w:rsidRPr="008A1DA1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3153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  <w:r w:rsidRPr="008A1DA1">
              <w:rPr>
                <w:bCs/>
                <w:sz w:val="24"/>
                <w:szCs w:val="24"/>
              </w:rPr>
              <w:t>Содержание графической части</w:t>
            </w:r>
          </w:p>
        </w:tc>
        <w:tc>
          <w:tcPr>
            <w:tcW w:w="1914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  <w:r w:rsidRPr="008A1DA1">
              <w:rPr>
                <w:bCs/>
                <w:sz w:val="24"/>
                <w:szCs w:val="24"/>
              </w:rPr>
              <w:t>Сроки выполнения</w:t>
            </w:r>
          </w:p>
        </w:tc>
        <w:tc>
          <w:tcPr>
            <w:tcW w:w="1914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  <w:r w:rsidRPr="008A1DA1">
              <w:rPr>
                <w:bCs/>
                <w:sz w:val="24"/>
                <w:szCs w:val="24"/>
              </w:rPr>
              <w:t>Количество листов</w:t>
            </w:r>
          </w:p>
        </w:tc>
        <w:tc>
          <w:tcPr>
            <w:tcW w:w="1915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  <w:r w:rsidRPr="008A1DA1">
              <w:rPr>
                <w:bCs/>
                <w:sz w:val="24"/>
                <w:szCs w:val="24"/>
              </w:rPr>
              <w:t>формат</w:t>
            </w:r>
          </w:p>
        </w:tc>
      </w:tr>
      <w:tr w:rsidR="008A1DA1" w:rsidRPr="008A1DA1" w:rsidTr="008A1DA1">
        <w:tc>
          <w:tcPr>
            <w:tcW w:w="675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  <w:r w:rsidRPr="008A1DA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153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915" w:type="dxa"/>
          </w:tcPr>
          <w:p w:rsidR="008A1DA1" w:rsidRPr="008A1DA1" w:rsidRDefault="008A1DA1" w:rsidP="00311D4D">
            <w:pPr>
              <w:tabs>
                <w:tab w:val="left" w:pos="360"/>
                <w:tab w:val="left" w:pos="720"/>
                <w:tab w:val="left" w:pos="1260"/>
                <w:tab w:val="left" w:pos="1440"/>
              </w:tabs>
              <w:ind w:right="98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8A1DA1" w:rsidRPr="00F1730A" w:rsidRDefault="008A1DA1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730A">
        <w:rPr>
          <w:rFonts w:ascii="Times New Roman" w:hAnsi="Times New Roman" w:cs="Times New Roman"/>
          <w:bCs/>
          <w:sz w:val="24"/>
          <w:szCs w:val="24"/>
        </w:rPr>
        <w:t>Примечание: Раздел «Содержание графической части» для курсовых работ при необходимости для педагогических и гуманитарных специальностей можно исключить.</w:t>
      </w:r>
    </w:p>
    <w:p w:rsidR="008A1DA1" w:rsidRDefault="008A1DA1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Рекомендуемая литература:</w:t>
      </w:r>
    </w:p>
    <w:p w:rsidR="008A1DA1" w:rsidRDefault="008A1DA1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1.________________________________________________________________</w:t>
      </w:r>
    </w:p>
    <w:p w:rsidR="008A1DA1" w:rsidRDefault="008A1DA1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2.________________________________________________________________</w:t>
      </w:r>
    </w:p>
    <w:p w:rsidR="008A1DA1" w:rsidRDefault="008A1DA1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________________________________________________________________</w:t>
      </w:r>
    </w:p>
    <w:p w:rsidR="008A1DA1" w:rsidRPr="00F85428" w:rsidRDefault="008A1DA1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>Дата выдачи задания</w:t>
      </w:r>
    </w:p>
    <w:p w:rsidR="008A1DA1" w:rsidRPr="00F85428" w:rsidRDefault="008A1DA1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>Дата защиты проекта (работы)</w:t>
      </w:r>
    </w:p>
    <w:p w:rsidR="008A1DA1" w:rsidRPr="00F85428" w:rsidRDefault="008A1DA1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>Руководитель проекта (работы)</w:t>
      </w:r>
      <w:r w:rsidR="00F1730A" w:rsidRPr="00F85428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</w:t>
      </w:r>
    </w:p>
    <w:p w:rsidR="00F1730A" w:rsidRDefault="00F1730A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2B65C8">
        <w:rPr>
          <w:rFonts w:ascii="Times New Roman" w:hAnsi="Times New Roman" w:cs="Times New Roman"/>
          <w:bCs/>
          <w:sz w:val="16"/>
          <w:szCs w:val="16"/>
        </w:rPr>
        <w:tab/>
      </w:r>
      <w:r w:rsidRPr="002B65C8">
        <w:rPr>
          <w:rFonts w:ascii="Times New Roman" w:hAnsi="Times New Roman" w:cs="Times New Roman"/>
          <w:bCs/>
          <w:sz w:val="16"/>
          <w:szCs w:val="16"/>
        </w:rPr>
        <w:tab/>
      </w:r>
      <w:r w:rsidRPr="00F85428"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(</w:t>
      </w:r>
      <w:r w:rsidRPr="00F1730A">
        <w:rPr>
          <w:rFonts w:ascii="Times New Roman" w:hAnsi="Times New Roman" w:cs="Times New Roman"/>
          <w:bCs/>
          <w:sz w:val="24"/>
          <w:szCs w:val="24"/>
        </w:rPr>
        <w:t>должность, ф.и.о., подпись)</w:t>
      </w:r>
    </w:p>
    <w:p w:rsidR="00F1730A" w:rsidRDefault="00F1730A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30A">
        <w:rPr>
          <w:rFonts w:ascii="Times New Roman" w:hAnsi="Times New Roman" w:cs="Times New Roman"/>
          <w:bCs/>
          <w:sz w:val="28"/>
          <w:szCs w:val="28"/>
        </w:rPr>
        <w:t>Задания принял к исполнению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_______________________________________</w:t>
      </w:r>
    </w:p>
    <w:p w:rsidR="00F1730A" w:rsidRPr="00F1730A" w:rsidRDefault="00F1730A" w:rsidP="00311D4D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2B65C8">
        <w:rPr>
          <w:rFonts w:ascii="Times New Roman" w:hAnsi="Times New Roman" w:cs="Times New Roman"/>
          <w:bCs/>
          <w:sz w:val="16"/>
          <w:szCs w:val="16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(</w:t>
      </w:r>
      <w:r w:rsidRPr="00F1730A">
        <w:rPr>
          <w:rFonts w:ascii="Times New Roman" w:hAnsi="Times New Roman" w:cs="Times New Roman"/>
          <w:bCs/>
          <w:sz w:val="24"/>
          <w:szCs w:val="24"/>
        </w:rPr>
        <w:t>дата, подпись студента)</w:t>
      </w:r>
    </w:p>
    <w:p w:rsidR="00F1730A" w:rsidRPr="00F85428" w:rsidRDefault="00F1730A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"/>
          <w:szCs w:val="2"/>
        </w:rPr>
      </w:pPr>
    </w:p>
    <w:p w:rsidR="00485CDF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Выполнила (а)                          ______________________________________</w:t>
      </w:r>
    </w:p>
    <w:p w:rsidR="00485CDF" w:rsidRPr="00253D63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Pr="00253D63">
        <w:rPr>
          <w:rFonts w:ascii="Times New Roman" w:hAnsi="Times New Roman" w:cs="Times New Roman"/>
          <w:bCs/>
          <w:sz w:val="24"/>
          <w:szCs w:val="24"/>
        </w:rPr>
        <w:t>(ф.и.о. студента, группа)</w:t>
      </w:r>
    </w:p>
    <w:p w:rsidR="00485CDF" w:rsidRPr="00755B78" w:rsidRDefault="00485CD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Руководитель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F85428">
        <w:rPr>
          <w:rFonts w:ascii="Times New Roman" w:hAnsi="Times New Roman" w:cs="Times New Roman"/>
          <w:bCs/>
          <w:sz w:val="4"/>
          <w:szCs w:val="4"/>
        </w:rPr>
        <w:t>_____</w:t>
      </w:r>
      <w:r w:rsidRPr="00F85428">
        <w:rPr>
          <w:rFonts w:ascii="Times New Roman" w:hAnsi="Times New Roman" w:cs="Times New Roman"/>
          <w:bCs/>
          <w:sz w:val="4"/>
          <w:szCs w:val="4"/>
        </w:rPr>
        <w:tab/>
        <w:t>_____</w:t>
      </w:r>
      <w:r w:rsidRPr="00F85428">
        <w:rPr>
          <w:rFonts w:ascii="Times New Roman" w:hAnsi="Times New Roman" w:cs="Times New Roman"/>
          <w:bCs/>
          <w:sz w:val="4"/>
          <w:szCs w:val="4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_______</w:t>
      </w:r>
      <w:r w:rsidRPr="00F85428">
        <w:rPr>
          <w:rFonts w:ascii="Times New Roman" w:hAnsi="Times New Roman" w:cs="Times New Roman"/>
          <w:bCs/>
          <w:sz w:val="28"/>
          <w:szCs w:val="28"/>
        </w:rPr>
        <w:t>_</w:t>
      </w:r>
      <w:r>
        <w:rPr>
          <w:rFonts w:ascii="Times New Roman" w:hAnsi="Times New Roman" w:cs="Times New Roman"/>
          <w:bCs/>
          <w:sz w:val="28"/>
          <w:szCs w:val="28"/>
        </w:rPr>
        <w:t>_____________________</w:t>
      </w:r>
    </w:p>
    <w:p w:rsidR="002B65C8" w:rsidRPr="00F85428" w:rsidRDefault="00485CDF" w:rsidP="00F8542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</w:t>
      </w:r>
      <w:r w:rsidRPr="00253D63">
        <w:rPr>
          <w:rFonts w:ascii="Times New Roman" w:hAnsi="Times New Roman" w:cs="Times New Roman"/>
          <w:bCs/>
          <w:sz w:val="24"/>
          <w:szCs w:val="24"/>
        </w:rPr>
        <w:t>(ф.и.о. преподавателя, ученая степень, звание</w:t>
      </w:r>
      <w:r w:rsidR="00F85428">
        <w:rPr>
          <w:rFonts w:ascii="Times New Roman" w:hAnsi="Times New Roman" w:cs="Times New Roman"/>
          <w:bCs/>
          <w:sz w:val="24"/>
          <w:szCs w:val="24"/>
        </w:rPr>
        <w:t>)</w:t>
      </w:r>
    </w:p>
    <w:p w:rsidR="00F85428" w:rsidRDefault="00F85428" w:rsidP="00F8542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85CDF" w:rsidRPr="00F85428" w:rsidRDefault="00485CDF" w:rsidP="00F85428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85428">
        <w:rPr>
          <w:rFonts w:ascii="Times New Roman" w:hAnsi="Times New Roman" w:cs="Times New Roman"/>
          <w:bCs/>
          <w:sz w:val="24"/>
          <w:szCs w:val="24"/>
        </w:rPr>
        <w:t xml:space="preserve">Шымкент,201 </w:t>
      </w:r>
      <w:proofErr w:type="spellStart"/>
      <w:r w:rsidRPr="00F85428">
        <w:rPr>
          <w:rFonts w:ascii="Times New Roman" w:hAnsi="Times New Roman" w:cs="Times New Roman"/>
          <w:bCs/>
          <w:sz w:val="24"/>
          <w:szCs w:val="24"/>
        </w:rPr>
        <w:t>__г</w:t>
      </w:r>
      <w:proofErr w:type="spellEnd"/>
      <w:r w:rsidRPr="00F85428">
        <w:rPr>
          <w:rFonts w:ascii="Times New Roman" w:hAnsi="Times New Roman" w:cs="Times New Roman"/>
          <w:bCs/>
          <w:sz w:val="24"/>
          <w:szCs w:val="24"/>
        </w:rPr>
        <w:t>.</w:t>
      </w:r>
    </w:p>
    <w:p w:rsidR="0075143F" w:rsidRPr="0075143F" w:rsidRDefault="0075143F" w:rsidP="0075143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5143F" w:rsidRDefault="0075143F" w:rsidP="0075143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5428" w:rsidRDefault="00F85428" w:rsidP="0075143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5428" w:rsidRDefault="00F85428" w:rsidP="0075143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5428" w:rsidRDefault="00F85428" w:rsidP="0075143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85428" w:rsidRDefault="00F85428" w:rsidP="0075143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75143F" w:rsidRDefault="0075143F" w:rsidP="0075143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proofErr w:type="spellStart"/>
      <w:r w:rsidRPr="0075143F">
        <w:rPr>
          <w:rFonts w:ascii="Times New Roman" w:hAnsi="Times New Roman" w:cs="Times New Roman"/>
          <w:sz w:val="36"/>
          <w:szCs w:val="36"/>
        </w:rPr>
        <w:t>Шинасилова</w:t>
      </w:r>
      <w:proofErr w:type="spellEnd"/>
      <w:r w:rsidRPr="0075143F">
        <w:rPr>
          <w:rFonts w:ascii="Times New Roman" w:hAnsi="Times New Roman" w:cs="Times New Roman"/>
          <w:sz w:val="36"/>
          <w:szCs w:val="36"/>
        </w:rPr>
        <w:t xml:space="preserve"> М.Ж.</w:t>
      </w:r>
    </w:p>
    <w:p w:rsidR="0075143F" w:rsidRDefault="0075143F" w:rsidP="0075143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75143F" w:rsidRPr="0075143F" w:rsidRDefault="0075143F" w:rsidP="0075143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5143F">
        <w:rPr>
          <w:rFonts w:ascii="Times New Roman" w:hAnsi="Times New Roman" w:cs="Times New Roman"/>
          <w:b/>
          <w:sz w:val="32"/>
          <w:szCs w:val="32"/>
        </w:rPr>
        <w:t>МЕТОДИЧЕСКИЕ  УКАЗАНИЯ</w:t>
      </w:r>
    </w:p>
    <w:p w:rsidR="00F85428" w:rsidRPr="0072678C" w:rsidRDefault="00F85428" w:rsidP="00F85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8C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</w:p>
    <w:p w:rsidR="00F85428" w:rsidRDefault="00F85428" w:rsidP="00F85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78C">
        <w:rPr>
          <w:rFonts w:ascii="Times New Roman" w:hAnsi="Times New Roman" w:cs="Times New Roman"/>
          <w:b/>
          <w:sz w:val="28"/>
          <w:szCs w:val="28"/>
        </w:rPr>
        <w:t xml:space="preserve">ПО ВЫПОЛНЕНИЮ КУРСОВОЙ РАБОТЫ ПО ДИСЦИПЛИНЕ «МЕТОДИКА ПРЕПОДАВАНИЯ РУССКОЙ ЛИТЕРАТУРЫ» </w:t>
      </w:r>
    </w:p>
    <w:p w:rsidR="0075143F" w:rsidRPr="00F85428" w:rsidRDefault="0075143F" w:rsidP="0075143F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75143F" w:rsidRPr="0075143F" w:rsidRDefault="0075143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75143F" w:rsidRPr="0075143F" w:rsidRDefault="0075143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5143F" w:rsidRPr="0075143F" w:rsidRDefault="0075143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5143F" w:rsidRDefault="0075143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611F" w:rsidRDefault="002D611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611F" w:rsidRDefault="002D611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611F" w:rsidRDefault="002D611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611F" w:rsidRDefault="002D611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611F" w:rsidRDefault="002D611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611F" w:rsidRDefault="002D611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611F" w:rsidRDefault="002D611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611F" w:rsidRDefault="002D611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611F" w:rsidRPr="0075143F" w:rsidRDefault="002D611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5143F" w:rsidRPr="0075143F" w:rsidRDefault="0075143F" w:rsidP="00751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5143F" w:rsidRDefault="0075143F" w:rsidP="00751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43F" w:rsidRDefault="0075143F" w:rsidP="00751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43F" w:rsidRDefault="0075143F" w:rsidP="007514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143F" w:rsidRPr="0075143F" w:rsidRDefault="0075143F" w:rsidP="007514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5143F">
        <w:rPr>
          <w:rFonts w:ascii="Times New Roman" w:hAnsi="Times New Roman" w:cs="Times New Roman"/>
          <w:sz w:val="28"/>
          <w:szCs w:val="28"/>
        </w:rPr>
        <w:t>Подписано в печать«___»____20</w:t>
      </w:r>
      <w:r w:rsidRPr="0075143F">
        <w:rPr>
          <w:rFonts w:ascii="Times New Roman" w:hAnsi="Times New Roman" w:cs="Times New Roman"/>
          <w:sz w:val="28"/>
          <w:szCs w:val="28"/>
          <w:lang w:val="kk-KZ"/>
        </w:rPr>
        <w:t xml:space="preserve">1    </w:t>
      </w:r>
      <w:r w:rsidRPr="0075143F">
        <w:rPr>
          <w:rFonts w:ascii="Times New Roman" w:hAnsi="Times New Roman" w:cs="Times New Roman"/>
          <w:sz w:val="28"/>
          <w:szCs w:val="28"/>
        </w:rPr>
        <w:t>г.</w:t>
      </w:r>
      <w:r w:rsidRPr="0075143F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75143F">
        <w:rPr>
          <w:rFonts w:ascii="Times New Roman" w:hAnsi="Times New Roman" w:cs="Times New Roman"/>
          <w:sz w:val="28"/>
          <w:szCs w:val="28"/>
        </w:rPr>
        <w:t>Бумага типографская.</w:t>
      </w:r>
    </w:p>
    <w:p w:rsidR="0075143F" w:rsidRPr="0075143F" w:rsidRDefault="0075143F" w:rsidP="0075143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5143F">
        <w:rPr>
          <w:rFonts w:ascii="Times New Roman" w:hAnsi="Times New Roman" w:cs="Times New Roman"/>
          <w:sz w:val="28"/>
          <w:szCs w:val="28"/>
        </w:rPr>
        <w:t xml:space="preserve"> Печать офсетная. Объем_____ п.л.</w:t>
      </w:r>
      <w:r w:rsidRPr="0075143F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Pr="0075143F">
        <w:rPr>
          <w:rFonts w:ascii="Times New Roman" w:hAnsi="Times New Roman" w:cs="Times New Roman"/>
          <w:sz w:val="28"/>
          <w:szCs w:val="28"/>
        </w:rPr>
        <w:t>Тираж _____ экз.    Заказ № ______</w:t>
      </w:r>
      <w:r w:rsidRPr="0075143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</w:t>
      </w:r>
      <w:r w:rsidRPr="0075143F">
        <w:rPr>
          <w:rFonts w:ascii="Times New Roman" w:hAnsi="Times New Roman" w:cs="Times New Roman"/>
          <w:sz w:val="28"/>
          <w:szCs w:val="28"/>
        </w:rPr>
        <w:t xml:space="preserve"> Формат бумаги 60-84 1/16</w:t>
      </w:r>
    </w:p>
    <w:p w:rsidR="0075143F" w:rsidRPr="0075143F" w:rsidRDefault="0075143F" w:rsidP="0075143F">
      <w:pPr>
        <w:rPr>
          <w:sz w:val="28"/>
          <w:szCs w:val="28"/>
          <w:lang w:val="kk-KZ"/>
        </w:rPr>
      </w:pPr>
      <w:r w:rsidRPr="006056D9">
        <w:rPr>
          <w:sz w:val="28"/>
          <w:szCs w:val="28"/>
          <w:lang w:val="kk-KZ"/>
        </w:rPr>
        <w:t xml:space="preserve">                                                                             </w:t>
      </w:r>
    </w:p>
    <w:p w:rsidR="0075143F" w:rsidRPr="006056D9" w:rsidRDefault="0075143F" w:rsidP="0075143F">
      <w:pPr>
        <w:jc w:val="both"/>
        <w:rPr>
          <w:sz w:val="28"/>
          <w:szCs w:val="28"/>
        </w:rPr>
      </w:pPr>
      <w:r w:rsidRPr="006056D9">
        <w:rPr>
          <w:sz w:val="28"/>
          <w:szCs w:val="28"/>
        </w:rPr>
        <w:t>______________________________________________________________</w:t>
      </w:r>
    </w:p>
    <w:p w:rsidR="0075143F" w:rsidRPr="0075143F" w:rsidRDefault="002D611F" w:rsidP="0075143F">
      <w:pPr>
        <w:jc w:val="both"/>
        <w:rPr>
          <w:rFonts w:ascii="Times New Roman" w:hAnsi="Times New Roman" w:cs="Times New Roman"/>
          <w:sz w:val="28"/>
          <w:szCs w:val="28"/>
        </w:rPr>
        <w:sectPr w:rsidR="0075143F" w:rsidRPr="0075143F" w:rsidSect="002D611F">
          <w:footerReference w:type="even" r:id="rId11"/>
          <w:footerReference w:type="default" r:id="rId12"/>
          <w:pgSz w:w="11909" w:h="16834"/>
          <w:pgMar w:top="1134" w:right="930" w:bottom="1134" w:left="1134" w:header="907" w:footer="624" w:gutter="0"/>
          <w:cols w:space="60"/>
          <w:noEndnote/>
          <w:docGrid w:linePitch="272"/>
        </w:sect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6" style="position:absolute;left:0;text-align:left;margin-left:215.4pt;margin-top:96.45pt;width:52.75pt;height:36pt;z-index:251669504" strokecolor="white [3212]"/>
        </w:pict>
      </w:r>
      <w:r w:rsidR="0075143F" w:rsidRPr="0075143F">
        <w:rPr>
          <w:rFonts w:ascii="Times New Roman" w:hAnsi="Times New Roman" w:cs="Times New Roman"/>
          <w:sz w:val="28"/>
          <w:szCs w:val="28"/>
        </w:rPr>
        <w:t xml:space="preserve">(Издательский центр ЮКГУ им. </w:t>
      </w:r>
      <w:proofErr w:type="spellStart"/>
      <w:r w:rsidR="0075143F" w:rsidRPr="0075143F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  <w:r w:rsidR="0075143F" w:rsidRPr="0075143F">
        <w:rPr>
          <w:rFonts w:ascii="Times New Roman" w:hAnsi="Times New Roman" w:cs="Times New Roman"/>
          <w:sz w:val="28"/>
          <w:szCs w:val="28"/>
        </w:rPr>
        <w:t xml:space="preserve">, г.Шымкент, </w:t>
      </w:r>
      <w:proofErr w:type="spellStart"/>
      <w:r w:rsidR="0075143F" w:rsidRPr="0075143F">
        <w:rPr>
          <w:rFonts w:ascii="Times New Roman" w:hAnsi="Times New Roman" w:cs="Times New Roman"/>
          <w:sz w:val="28"/>
          <w:szCs w:val="28"/>
        </w:rPr>
        <w:t>пр.Тауке-хан</w:t>
      </w:r>
      <w:proofErr w:type="spellEnd"/>
      <w:r w:rsidR="0075143F" w:rsidRPr="0075143F">
        <w:rPr>
          <w:rFonts w:ascii="Times New Roman" w:hAnsi="Times New Roman" w:cs="Times New Roman"/>
          <w:sz w:val="28"/>
          <w:szCs w:val="28"/>
          <w:lang w:val="kk-KZ"/>
        </w:rPr>
        <w:t>а 5</w:t>
      </w:r>
      <w:r w:rsidR="0075143F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75143F" w:rsidRPr="0075143F" w:rsidRDefault="002D611F" w:rsidP="00485CDF">
      <w:pPr>
        <w:shd w:val="clear" w:color="auto" w:fill="FFFFFF"/>
        <w:tabs>
          <w:tab w:val="left" w:pos="360"/>
          <w:tab w:val="left" w:pos="720"/>
          <w:tab w:val="left" w:pos="1260"/>
          <w:tab w:val="left" w:pos="1440"/>
        </w:tabs>
        <w:spacing w:after="0" w:line="240" w:lineRule="auto"/>
        <w:ind w:right="98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5" style="position:absolute;left:0;text-align:left;margin-left:172.15pt;margin-top:3.5pt;width:52.75pt;height:36pt;z-index:251668480" strokecolor="white [3212]"/>
        </w:pict>
      </w:r>
    </w:p>
    <w:p w:rsidR="002D611F" w:rsidRDefault="002D611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i/>
          <w:noProof/>
          <w:szCs w:val="28"/>
        </w:rPr>
        <w:pict>
          <v:rect id="_x0000_s1037" style="position:absolute;margin-left:236.65pt;margin-top:693.45pt;width:52.75pt;height:36pt;z-index:251670528" strokecolor="white [3212]"/>
        </w:pict>
      </w:r>
      <w:r>
        <w:rPr>
          <w:i/>
          <w:szCs w:val="28"/>
        </w:rPr>
        <w:br w:type="page"/>
      </w:r>
    </w:p>
    <w:p w:rsidR="009E3DE5" w:rsidRPr="00755B78" w:rsidRDefault="002D611F" w:rsidP="00485CDF">
      <w:pPr>
        <w:pStyle w:val="3"/>
        <w:jc w:val="both"/>
        <w:rPr>
          <w:i w:val="0"/>
          <w:szCs w:val="28"/>
        </w:rPr>
      </w:pPr>
      <w:r>
        <w:rPr>
          <w:i w:val="0"/>
          <w:noProof/>
          <w:szCs w:val="28"/>
        </w:rPr>
        <w:pict>
          <v:rect id="_x0000_s1038" style="position:absolute;left:0;text-align:left;margin-left:199.05pt;margin-top:714.5pt;width:52.75pt;height:36pt;z-index:251671552" strokecolor="white [3212]"/>
        </w:pict>
      </w:r>
    </w:p>
    <w:sectPr w:rsidR="009E3DE5" w:rsidRPr="00755B78" w:rsidSect="002D611F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4E9" w:rsidRDefault="00BF44E9" w:rsidP="00637018">
      <w:pPr>
        <w:spacing w:after="0" w:line="240" w:lineRule="auto"/>
      </w:pPr>
      <w:r>
        <w:separator/>
      </w:r>
    </w:p>
  </w:endnote>
  <w:endnote w:type="continuationSeparator" w:id="1">
    <w:p w:rsidR="00BF44E9" w:rsidRDefault="00BF44E9" w:rsidP="00637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22B" w:rsidRDefault="0068488E" w:rsidP="0070622B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0622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70622B">
      <w:rPr>
        <w:rStyle w:val="af3"/>
        <w:noProof/>
      </w:rPr>
      <w:t>20</w:t>
    </w:r>
    <w:r>
      <w:rPr>
        <w:rStyle w:val="af3"/>
      </w:rPr>
      <w:fldChar w:fldCharType="end"/>
    </w:r>
  </w:p>
  <w:p w:rsidR="0070622B" w:rsidRDefault="0070622B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22B" w:rsidRDefault="0068488E" w:rsidP="0070622B">
    <w:pPr>
      <w:pStyle w:val="af1"/>
      <w:framePr w:wrap="around" w:vAnchor="text" w:hAnchor="margin" w:xAlign="center" w:y="1"/>
      <w:rPr>
        <w:rStyle w:val="af3"/>
      </w:rPr>
    </w:pPr>
    <w:r w:rsidRPr="00233EC6">
      <w:rPr>
        <w:rStyle w:val="af3"/>
        <w:sz w:val="28"/>
        <w:szCs w:val="28"/>
      </w:rPr>
      <w:fldChar w:fldCharType="begin"/>
    </w:r>
    <w:r w:rsidR="0070622B" w:rsidRPr="00233EC6">
      <w:rPr>
        <w:rStyle w:val="af3"/>
        <w:sz w:val="28"/>
        <w:szCs w:val="28"/>
      </w:rPr>
      <w:instrText xml:space="preserve">PAGE  </w:instrText>
    </w:r>
    <w:r w:rsidRPr="00233EC6">
      <w:rPr>
        <w:rStyle w:val="af3"/>
        <w:sz w:val="28"/>
        <w:szCs w:val="28"/>
      </w:rPr>
      <w:fldChar w:fldCharType="separate"/>
    </w:r>
    <w:r w:rsidR="002D611F">
      <w:rPr>
        <w:rStyle w:val="af3"/>
        <w:noProof/>
        <w:sz w:val="28"/>
        <w:szCs w:val="28"/>
      </w:rPr>
      <w:t>30</w:t>
    </w:r>
    <w:r w:rsidRPr="00233EC6">
      <w:rPr>
        <w:rStyle w:val="af3"/>
        <w:sz w:val="28"/>
        <w:szCs w:val="28"/>
      </w:rPr>
      <w:fldChar w:fldCharType="end"/>
    </w:r>
  </w:p>
  <w:p w:rsidR="0070622B" w:rsidRDefault="0070622B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7281614"/>
      <w:docPartObj>
        <w:docPartGallery w:val="Page Numbers (Bottom of Page)"/>
        <w:docPartUnique/>
      </w:docPartObj>
    </w:sdtPr>
    <w:sdtContent>
      <w:p w:rsidR="0070622B" w:rsidRDefault="0068488E">
        <w:pPr>
          <w:pStyle w:val="af1"/>
          <w:jc w:val="center"/>
        </w:pPr>
        <w:fldSimple w:instr=" PAGE   \* MERGEFORMAT ">
          <w:r w:rsidR="002D611F">
            <w:rPr>
              <w:noProof/>
            </w:rPr>
            <w:t>32</w:t>
          </w:r>
        </w:fldSimple>
      </w:p>
    </w:sdtContent>
  </w:sdt>
  <w:p w:rsidR="0070622B" w:rsidRDefault="0070622B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4E9" w:rsidRDefault="00BF44E9" w:rsidP="00637018">
      <w:pPr>
        <w:spacing w:after="0" w:line="240" w:lineRule="auto"/>
      </w:pPr>
      <w:r>
        <w:separator/>
      </w:r>
    </w:p>
  </w:footnote>
  <w:footnote w:type="continuationSeparator" w:id="1">
    <w:p w:rsidR="00BF44E9" w:rsidRDefault="00BF44E9" w:rsidP="00637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>
    <w:nsid w:val="00BF5CF7"/>
    <w:multiLevelType w:val="hybridMultilevel"/>
    <w:tmpl w:val="5E4C0EA8"/>
    <w:lvl w:ilvl="0" w:tplc="B3AC4F18">
      <w:start w:val="1"/>
      <w:numFmt w:val="bullet"/>
      <w:lvlRestart w:val="0"/>
      <w:lvlText w:val=""/>
      <w:lvlJc w:val="left"/>
      <w:pPr>
        <w:tabs>
          <w:tab w:val="num" w:pos="903"/>
        </w:tabs>
        <w:ind w:left="903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2">
    <w:nsid w:val="0601030B"/>
    <w:multiLevelType w:val="hybridMultilevel"/>
    <w:tmpl w:val="C7D24C0E"/>
    <w:lvl w:ilvl="0" w:tplc="B3AC4F1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7D6B5B"/>
    <w:multiLevelType w:val="multilevel"/>
    <w:tmpl w:val="DFE05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5D9477A"/>
    <w:multiLevelType w:val="hybridMultilevel"/>
    <w:tmpl w:val="8EC0F256"/>
    <w:lvl w:ilvl="0" w:tplc="B3AC4F1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ED1CFC"/>
    <w:multiLevelType w:val="multilevel"/>
    <w:tmpl w:val="670485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21EA48CA"/>
    <w:multiLevelType w:val="multilevel"/>
    <w:tmpl w:val="DFE05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231E65EF"/>
    <w:multiLevelType w:val="multilevel"/>
    <w:tmpl w:val="DFE05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23BD31C3"/>
    <w:multiLevelType w:val="hybridMultilevel"/>
    <w:tmpl w:val="7E842344"/>
    <w:lvl w:ilvl="0" w:tplc="B3AC4F1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845047"/>
    <w:multiLevelType w:val="hybridMultilevel"/>
    <w:tmpl w:val="E13438E2"/>
    <w:lvl w:ilvl="0" w:tplc="ABB4C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7BD62FD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D4A4495A">
      <w:numFmt w:val="none"/>
      <w:lvlText w:val=""/>
      <w:lvlJc w:val="left"/>
      <w:pPr>
        <w:tabs>
          <w:tab w:val="num" w:pos="360"/>
        </w:tabs>
      </w:pPr>
    </w:lvl>
    <w:lvl w:ilvl="3" w:tplc="630C33B0">
      <w:numFmt w:val="none"/>
      <w:lvlText w:val=""/>
      <w:lvlJc w:val="left"/>
      <w:pPr>
        <w:tabs>
          <w:tab w:val="num" w:pos="360"/>
        </w:tabs>
      </w:pPr>
    </w:lvl>
    <w:lvl w:ilvl="4" w:tplc="656071AC">
      <w:numFmt w:val="none"/>
      <w:lvlText w:val=""/>
      <w:lvlJc w:val="left"/>
      <w:pPr>
        <w:tabs>
          <w:tab w:val="num" w:pos="360"/>
        </w:tabs>
      </w:pPr>
    </w:lvl>
    <w:lvl w:ilvl="5" w:tplc="67E2BF34">
      <w:numFmt w:val="none"/>
      <w:lvlText w:val=""/>
      <w:lvlJc w:val="left"/>
      <w:pPr>
        <w:tabs>
          <w:tab w:val="num" w:pos="360"/>
        </w:tabs>
      </w:pPr>
    </w:lvl>
    <w:lvl w:ilvl="6" w:tplc="E34EBEE0">
      <w:numFmt w:val="none"/>
      <w:lvlText w:val=""/>
      <w:lvlJc w:val="left"/>
      <w:pPr>
        <w:tabs>
          <w:tab w:val="num" w:pos="360"/>
        </w:tabs>
      </w:pPr>
    </w:lvl>
    <w:lvl w:ilvl="7" w:tplc="48509D42">
      <w:numFmt w:val="none"/>
      <w:lvlText w:val=""/>
      <w:lvlJc w:val="left"/>
      <w:pPr>
        <w:tabs>
          <w:tab w:val="num" w:pos="360"/>
        </w:tabs>
      </w:pPr>
    </w:lvl>
    <w:lvl w:ilvl="8" w:tplc="6094652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72C052E"/>
    <w:multiLevelType w:val="hybridMultilevel"/>
    <w:tmpl w:val="B9B623E0"/>
    <w:lvl w:ilvl="0" w:tplc="B3AC4F18">
      <w:start w:val="1"/>
      <w:numFmt w:val="bullet"/>
      <w:lvlRestart w:val="0"/>
      <w:lvlText w:val=""/>
      <w:lvlJc w:val="left"/>
      <w:pPr>
        <w:tabs>
          <w:tab w:val="num" w:pos="1145"/>
        </w:tabs>
        <w:ind w:left="1145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1">
    <w:nsid w:val="2D264FBE"/>
    <w:multiLevelType w:val="singleLevel"/>
    <w:tmpl w:val="E10E5AD2"/>
    <w:lvl w:ilvl="0">
      <w:start w:val="74"/>
      <w:numFmt w:val="decimal"/>
      <w:lvlText w:val="(%1)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2">
    <w:nsid w:val="333D571E"/>
    <w:multiLevelType w:val="hybridMultilevel"/>
    <w:tmpl w:val="F7D66B9C"/>
    <w:lvl w:ilvl="0" w:tplc="51323CBA">
      <w:start w:val="72"/>
      <w:numFmt w:val="decimal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96747B"/>
    <w:multiLevelType w:val="multilevel"/>
    <w:tmpl w:val="DFE05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8E903D0"/>
    <w:multiLevelType w:val="hybridMultilevel"/>
    <w:tmpl w:val="27E03880"/>
    <w:lvl w:ilvl="0" w:tplc="B3AC4F18">
      <w:start w:val="1"/>
      <w:numFmt w:val="bullet"/>
      <w:lvlRestart w:val="0"/>
      <w:lvlText w:val=""/>
      <w:lvlJc w:val="left"/>
      <w:pPr>
        <w:tabs>
          <w:tab w:val="num" w:pos="903"/>
        </w:tabs>
        <w:ind w:left="903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28B180C"/>
    <w:multiLevelType w:val="hybridMultilevel"/>
    <w:tmpl w:val="7534ECB6"/>
    <w:lvl w:ilvl="0" w:tplc="B3AC4F18">
      <w:start w:val="1"/>
      <w:numFmt w:val="bullet"/>
      <w:lvlRestart w:val="0"/>
      <w:lvlText w:val=""/>
      <w:lvlJc w:val="left"/>
      <w:pPr>
        <w:tabs>
          <w:tab w:val="num" w:pos="1080"/>
        </w:tabs>
        <w:ind w:left="108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4EC62EE"/>
    <w:multiLevelType w:val="hybridMultilevel"/>
    <w:tmpl w:val="0EEE038C"/>
    <w:lvl w:ilvl="0" w:tplc="B3AC4F1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C13D11"/>
    <w:multiLevelType w:val="hybridMultilevel"/>
    <w:tmpl w:val="F5F07CC6"/>
    <w:lvl w:ilvl="0" w:tplc="1BF632A2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8">
    <w:nsid w:val="53F76AB2"/>
    <w:multiLevelType w:val="multilevel"/>
    <w:tmpl w:val="C23611AE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5512690B"/>
    <w:multiLevelType w:val="hybridMultilevel"/>
    <w:tmpl w:val="C368E35A"/>
    <w:lvl w:ilvl="0" w:tplc="B3AC4F1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223CD7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766D7C"/>
    <w:multiLevelType w:val="multilevel"/>
    <w:tmpl w:val="F0207C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>
    <w:nsid w:val="5F12116E"/>
    <w:multiLevelType w:val="hybridMultilevel"/>
    <w:tmpl w:val="BEF43C6E"/>
    <w:lvl w:ilvl="0" w:tplc="B3AC4F1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302C24"/>
    <w:multiLevelType w:val="singleLevel"/>
    <w:tmpl w:val="C1324F74"/>
    <w:lvl w:ilvl="0">
      <w:start w:val="1"/>
      <w:numFmt w:val="decimal"/>
      <w:lvlText w:val="%1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23">
    <w:nsid w:val="61444B5F"/>
    <w:multiLevelType w:val="hybridMultilevel"/>
    <w:tmpl w:val="82989C46"/>
    <w:lvl w:ilvl="0" w:tplc="B3AC4F1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105E03"/>
    <w:multiLevelType w:val="multilevel"/>
    <w:tmpl w:val="CC6031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62594DAE"/>
    <w:multiLevelType w:val="hybridMultilevel"/>
    <w:tmpl w:val="BF74798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6">
    <w:nsid w:val="65744FEC"/>
    <w:multiLevelType w:val="hybridMultilevel"/>
    <w:tmpl w:val="AC1050E2"/>
    <w:lvl w:ilvl="0" w:tplc="B3AC4F18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F7658F1"/>
    <w:multiLevelType w:val="multilevel"/>
    <w:tmpl w:val="DFE054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71465E99"/>
    <w:multiLevelType w:val="multilevel"/>
    <w:tmpl w:val="C23611AE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73751F8B"/>
    <w:multiLevelType w:val="multilevel"/>
    <w:tmpl w:val="9FA643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755D4A2A"/>
    <w:multiLevelType w:val="hybridMultilevel"/>
    <w:tmpl w:val="020E35AE"/>
    <w:lvl w:ilvl="0" w:tplc="B3AC4F18">
      <w:start w:val="1"/>
      <w:numFmt w:val="bullet"/>
      <w:lvlRestart w:val="0"/>
      <w:lvlText w:val="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3"/>
        </w:tabs>
        <w:ind w:left="21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3"/>
        </w:tabs>
        <w:ind w:left="28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3"/>
        </w:tabs>
        <w:ind w:left="36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3"/>
        </w:tabs>
        <w:ind w:left="43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3"/>
        </w:tabs>
        <w:ind w:left="50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3"/>
        </w:tabs>
        <w:ind w:left="57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3"/>
        </w:tabs>
        <w:ind w:left="64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3"/>
        </w:tabs>
        <w:ind w:left="720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0"/>
  </w:num>
  <w:num w:numId="4">
    <w:abstractNumId w:val="9"/>
  </w:num>
  <w:num w:numId="5">
    <w:abstractNumId w:val="19"/>
  </w:num>
  <w:num w:numId="6">
    <w:abstractNumId w:val="16"/>
  </w:num>
  <w:num w:numId="7">
    <w:abstractNumId w:val="30"/>
  </w:num>
  <w:num w:numId="8">
    <w:abstractNumId w:val="10"/>
  </w:num>
  <w:num w:numId="9">
    <w:abstractNumId w:val="5"/>
  </w:num>
  <w:num w:numId="10">
    <w:abstractNumId w:val="29"/>
  </w:num>
  <w:num w:numId="11">
    <w:abstractNumId w:val="28"/>
  </w:num>
  <w:num w:numId="12">
    <w:abstractNumId w:val="3"/>
  </w:num>
  <w:num w:numId="13">
    <w:abstractNumId w:val="20"/>
  </w:num>
  <w:num w:numId="14">
    <w:abstractNumId w:val="24"/>
  </w:num>
  <w:num w:numId="15">
    <w:abstractNumId w:val="13"/>
  </w:num>
  <w:num w:numId="16">
    <w:abstractNumId w:val="27"/>
  </w:num>
  <w:num w:numId="17">
    <w:abstractNumId w:val="2"/>
  </w:num>
  <w:num w:numId="18">
    <w:abstractNumId w:val="6"/>
  </w:num>
  <w:num w:numId="19">
    <w:abstractNumId w:val="15"/>
  </w:num>
  <w:num w:numId="20">
    <w:abstractNumId w:val="7"/>
  </w:num>
  <w:num w:numId="21">
    <w:abstractNumId w:val="18"/>
  </w:num>
  <w:num w:numId="22">
    <w:abstractNumId w:val="14"/>
  </w:num>
  <w:num w:numId="23">
    <w:abstractNumId w:val="4"/>
  </w:num>
  <w:num w:numId="24">
    <w:abstractNumId w:val="26"/>
  </w:num>
  <w:num w:numId="25">
    <w:abstractNumId w:val="23"/>
  </w:num>
  <w:num w:numId="26">
    <w:abstractNumId w:val="8"/>
  </w:num>
  <w:num w:numId="27">
    <w:abstractNumId w:val="21"/>
  </w:num>
  <w:num w:numId="28">
    <w:abstractNumId w:val="1"/>
  </w:num>
  <w:num w:numId="29">
    <w:abstractNumId w:val="11"/>
  </w:num>
  <w:num w:numId="30">
    <w:abstractNumId w:val="12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9"/>
  <w:characterSpacingControl w:val="doNotCompress"/>
  <w:hdrShapeDefaults>
    <o:shapedefaults v:ext="edit" spidmax="6145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87AE0"/>
    <w:rsid w:val="00107685"/>
    <w:rsid w:val="00186639"/>
    <w:rsid w:val="001A38D9"/>
    <w:rsid w:val="002000BA"/>
    <w:rsid w:val="00216229"/>
    <w:rsid w:val="00253D63"/>
    <w:rsid w:val="00287AE0"/>
    <w:rsid w:val="002B65C8"/>
    <w:rsid w:val="002D611F"/>
    <w:rsid w:val="00311D4D"/>
    <w:rsid w:val="003950B7"/>
    <w:rsid w:val="003A1713"/>
    <w:rsid w:val="00485CDF"/>
    <w:rsid w:val="004D69B6"/>
    <w:rsid w:val="006001C4"/>
    <w:rsid w:val="00635805"/>
    <w:rsid w:val="00637018"/>
    <w:rsid w:val="0068488E"/>
    <w:rsid w:val="0070622B"/>
    <w:rsid w:val="0072678C"/>
    <w:rsid w:val="0075143F"/>
    <w:rsid w:val="00755B78"/>
    <w:rsid w:val="00771147"/>
    <w:rsid w:val="007B65D0"/>
    <w:rsid w:val="008A1DA1"/>
    <w:rsid w:val="009347FA"/>
    <w:rsid w:val="00965E42"/>
    <w:rsid w:val="009E3DE5"/>
    <w:rsid w:val="00A01892"/>
    <w:rsid w:val="00B94836"/>
    <w:rsid w:val="00BF44E9"/>
    <w:rsid w:val="00CE1B4E"/>
    <w:rsid w:val="00D1020D"/>
    <w:rsid w:val="00D8091D"/>
    <w:rsid w:val="00E03275"/>
    <w:rsid w:val="00E86F6C"/>
    <w:rsid w:val="00F122CC"/>
    <w:rsid w:val="00F1730A"/>
    <w:rsid w:val="00F62306"/>
    <w:rsid w:val="00F743A3"/>
    <w:rsid w:val="00F85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892"/>
  </w:style>
  <w:style w:type="paragraph" w:styleId="1">
    <w:name w:val="heading 1"/>
    <w:basedOn w:val="a"/>
    <w:next w:val="a"/>
    <w:link w:val="10"/>
    <w:qFormat/>
    <w:rsid w:val="00755B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755B7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B65D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755B7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755B7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21622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216229"/>
    <w:rPr>
      <w:rFonts w:ascii="Times New Roman" w:eastAsia="Times New Roman" w:hAnsi="Times New Roman" w:cs="Times New Roman"/>
      <w:sz w:val="28"/>
      <w:szCs w:val="20"/>
    </w:rPr>
  </w:style>
  <w:style w:type="character" w:styleId="a3">
    <w:name w:val="Hyperlink"/>
    <w:rsid w:val="00216229"/>
    <w:rPr>
      <w:rFonts w:cs="Times New Roman"/>
      <w:color w:val="0000FF"/>
      <w:u w:val="single"/>
    </w:rPr>
  </w:style>
  <w:style w:type="character" w:customStyle="1" w:styleId="s3">
    <w:name w:val="s3"/>
    <w:rsid w:val="00216229"/>
    <w:rPr>
      <w:rFonts w:ascii="Times New Roman" w:hAnsi="Times New Roman"/>
      <w:i/>
      <w:color w:val="FF0000"/>
    </w:rPr>
  </w:style>
  <w:style w:type="character" w:customStyle="1" w:styleId="s0">
    <w:name w:val="s0"/>
    <w:rsid w:val="00216229"/>
    <w:rPr>
      <w:rFonts w:ascii="Times New Roman" w:hAnsi="Times New Roman"/>
      <w:color w:val="000000"/>
      <w:u w:val="none"/>
      <w:effect w:val="none"/>
    </w:rPr>
  </w:style>
  <w:style w:type="character" w:customStyle="1" w:styleId="s1">
    <w:name w:val="s1"/>
    <w:rsid w:val="00216229"/>
    <w:rPr>
      <w:rFonts w:ascii="Times New Roman" w:hAnsi="Times New Roman"/>
      <w:b/>
      <w:color w:val="000000"/>
    </w:rPr>
  </w:style>
  <w:style w:type="paragraph" w:styleId="a4">
    <w:name w:val="List Paragraph"/>
    <w:basedOn w:val="a"/>
    <w:uiPriority w:val="34"/>
    <w:qFormat/>
    <w:rsid w:val="002162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rsid w:val="007B65D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B65D0"/>
    <w:rPr>
      <w:sz w:val="16"/>
      <w:szCs w:val="16"/>
    </w:rPr>
  </w:style>
  <w:style w:type="paragraph" w:styleId="a5">
    <w:name w:val="Body Text"/>
    <w:basedOn w:val="a"/>
    <w:link w:val="a6"/>
    <w:unhideWhenUsed/>
    <w:rsid w:val="007B65D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B65D0"/>
  </w:style>
  <w:style w:type="character" w:customStyle="1" w:styleId="30">
    <w:name w:val="Заголовок 3 Знак"/>
    <w:basedOn w:val="a0"/>
    <w:link w:val="3"/>
    <w:rsid w:val="007B65D0"/>
    <w:rPr>
      <w:rFonts w:ascii="Times New Roman" w:eastAsia="Times New Roman" w:hAnsi="Times New Roman" w:cs="Times New Roman"/>
      <w:i/>
      <w:sz w:val="28"/>
      <w:szCs w:val="20"/>
    </w:rPr>
  </w:style>
  <w:style w:type="paragraph" w:customStyle="1" w:styleId="11">
    <w:name w:val="Обычный1"/>
    <w:rsid w:val="007B65D0"/>
    <w:pPr>
      <w:widowControl w:val="0"/>
      <w:snapToGrid w:val="0"/>
      <w:spacing w:after="0" w:line="259" w:lineRule="auto"/>
      <w:ind w:firstLine="220"/>
      <w:jc w:val="both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10">
    <w:name w:val="Заголовок 1 Знак"/>
    <w:basedOn w:val="a0"/>
    <w:link w:val="1"/>
    <w:uiPriority w:val="9"/>
    <w:rsid w:val="00755B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755B7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755B7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755B78"/>
    <w:rPr>
      <w:rFonts w:ascii="Times New Roman" w:eastAsia="Times New Roman" w:hAnsi="Times New Roman" w:cs="Times New Roman"/>
      <w:b/>
      <w:bCs/>
    </w:rPr>
  </w:style>
  <w:style w:type="paragraph" w:styleId="a7">
    <w:name w:val="Body Text Indent"/>
    <w:basedOn w:val="a"/>
    <w:link w:val="a8"/>
    <w:rsid w:val="00755B78"/>
    <w:pPr>
      <w:spacing w:after="0" w:line="240" w:lineRule="auto"/>
      <w:ind w:right="-56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rsid w:val="00755B78"/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755B78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header"/>
    <w:basedOn w:val="a"/>
    <w:link w:val="aa"/>
    <w:rsid w:val="00755B7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8"/>
      <w:szCs w:val="24"/>
    </w:rPr>
  </w:style>
  <w:style w:type="character" w:customStyle="1" w:styleId="aa">
    <w:name w:val="Верхний колонтитул Знак"/>
    <w:basedOn w:val="a0"/>
    <w:link w:val="a9"/>
    <w:rsid w:val="00755B78"/>
    <w:rPr>
      <w:rFonts w:ascii="Arial" w:eastAsia="Times New Roman" w:hAnsi="Arial" w:cs="Times New Roman"/>
      <w:sz w:val="28"/>
      <w:szCs w:val="24"/>
    </w:rPr>
  </w:style>
  <w:style w:type="paragraph" w:styleId="ab">
    <w:name w:val="Title"/>
    <w:basedOn w:val="a"/>
    <w:link w:val="ac"/>
    <w:qFormat/>
    <w:rsid w:val="00755B78"/>
    <w:pPr>
      <w:spacing w:after="0" w:line="240" w:lineRule="auto"/>
      <w:ind w:left="-3"/>
      <w:jc w:val="center"/>
    </w:pPr>
    <w:rPr>
      <w:rFonts w:ascii="Tahoma" w:eastAsia="Times New Roman" w:hAnsi="Tahoma" w:cs="Tahoma"/>
      <w:b/>
      <w:bCs/>
      <w:color w:val="333333"/>
      <w:sz w:val="24"/>
      <w:szCs w:val="24"/>
    </w:rPr>
  </w:style>
  <w:style w:type="character" w:customStyle="1" w:styleId="ac">
    <w:name w:val="Название Знак"/>
    <w:basedOn w:val="a0"/>
    <w:link w:val="ab"/>
    <w:rsid w:val="00755B78"/>
    <w:rPr>
      <w:rFonts w:ascii="Tahoma" w:eastAsia="Times New Roman" w:hAnsi="Tahoma" w:cs="Tahoma"/>
      <w:b/>
      <w:bCs/>
      <w:color w:val="333333"/>
      <w:sz w:val="24"/>
      <w:szCs w:val="24"/>
    </w:rPr>
  </w:style>
  <w:style w:type="table" w:styleId="ad">
    <w:name w:val="Table Grid"/>
    <w:basedOn w:val="a1"/>
    <w:uiPriority w:val="59"/>
    <w:rsid w:val="00755B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 11"/>
    <w:basedOn w:val="a"/>
    <w:next w:val="a"/>
    <w:rsid w:val="00755B78"/>
    <w:pPr>
      <w:keepNext/>
      <w:widowControl w:val="0"/>
      <w:snapToGrid w:val="0"/>
      <w:spacing w:before="340" w:after="0" w:line="360" w:lineRule="auto"/>
      <w:jc w:val="center"/>
      <w:outlineLvl w:val="0"/>
    </w:pPr>
    <w:rPr>
      <w:rFonts w:ascii="Arial" w:eastAsia="Times New Roman" w:hAnsi="Arial" w:cs="Times New Roman"/>
      <w:sz w:val="24"/>
      <w:szCs w:val="20"/>
    </w:rPr>
  </w:style>
  <w:style w:type="paragraph" w:customStyle="1" w:styleId="ae">
    <w:name w:val="Мой"/>
    <w:basedOn w:val="a"/>
    <w:rsid w:val="00755B78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">
    <w:name w:val="Balloon Text"/>
    <w:basedOn w:val="a"/>
    <w:link w:val="af0"/>
    <w:semiHidden/>
    <w:rsid w:val="00755B7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755B78"/>
    <w:rPr>
      <w:rFonts w:ascii="Tahoma" w:eastAsia="Times New Roman" w:hAnsi="Tahoma" w:cs="Tahoma"/>
      <w:sz w:val="16"/>
      <w:szCs w:val="16"/>
    </w:rPr>
  </w:style>
  <w:style w:type="paragraph" w:styleId="23">
    <w:name w:val="Body Text 2"/>
    <w:basedOn w:val="a"/>
    <w:link w:val="24"/>
    <w:rsid w:val="00755B7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755B78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"/>
    <w:link w:val="34"/>
    <w:rsid w:val="00755B7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755B78"/>
    <w:rPr>
      <w:rFonts w:ascii="Times New Roman" w:eastAsia="Times New Roman" w:hAnsi="Times New Roman" w:cs="Times New Roman"/>
      <w:sz w:val="16"/>
      <w:szCs w:val="16"/>
    </w:rPr>
  </w:style>
  <w:style w:type="paragraph" w:styleId="af1">
    <w:name w:val="footer"/>
    <w:basedOn w:val="a"/>
    <w:link w:val="af2"/>
    <w:rsid w:val="00755B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755B78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0"/>
    <w:rsid w:val="00755B78"/>
  </w:style>
  <w:style w:type="paragraph" w:customStyle="1" w:styleId="Web">
    <w:name w:val="Обычный (Web)"/>
    <w:basedOn w:val="a"/>
    <w:rsid w:val="00755B78"/>
    <w:pPr>
      <w:suppressAutoHyphens/>
      <w:spacing w:before="100" w:after="100" w:line="240" w:lineRule="auto"/>
    </w:pPr>
    <w:rPr>
      <w:rFonts w:ascii="Arial Unicode MS" w:eastAsia="Arial Unicode MS" w:hAnsi="Arial Unicode MS" w:cs="Times New Roman"/>
      <w:kern w:val="1"/>
      <w:sz w:val="24"/>
      <w:szCs w:val="20"/>
      <w:lang w:eastAsia="ar-SA"/>
    </w:rPr>
  </w:style>
  <w:style w:type="paragraph" w:customStyle="1" w:styleId="12">
    <w:name w:val="Знак1"/>
    <w:basedOn w:val="a"/>
    <w:autoRedefine/>
    <w:rsid w:val="00755B78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f4">
    <w:name w:val="Normal (Web)"/>
    <w:basedOn w:val="a"/>
    <w:uiPriority w:val="99"/>
    <w:unhideWhenUsed/>
    <w:rsid w:val="0070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No Spacing"/>
    <w:link w:val="af6"/>
    <w:uiPriority w:val="1"/>
    <w:qFormat/>
    <w:rsid w:val="0070622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6">
    <w:name w:val="Без интервала Знак"/>
    <w:link w:val="af5"/>
    <w:uiPriority w:val="1"/>
    <w:rsid w:val="0070622B"/>
    <w:rPr>
      <w:rFonts w:ascii="Calibri" w:eastAsia="Times New Roman" w:hAnsi="Calibri" w:cs="Times New Roman"/>
    </w:rPr>
  </w:style>
  <w:style w:type="character" w:styleId="af7">
    <w:name w:val="Strong"/>
    <w:basedOn w:val="a0"/>
    <w:uiPriority w:val="22"/>
    <w:qFormat/>
    <w:rsid w:val="004D69B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online.prg.kz/?m=ShowLink&amp;id=10014661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prg.kz/?m=ShowLink&amp;id=100076113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32</Pages>
  <Words>7813</Words>
  <Characters>44537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RePack by Diakov</cp:lastModifiedBy>
  <cp:revision>20</cp:revision>
  <cp:lastPrinted>2019-01-18T09:00:00Z</cp:lastPrinted>
  <dcterms:created xsi:type="dcterms:W3CDTF">2018-12-03T17:07:00Z</dcterms:created>
  <dcterms:modified xsi:type="dcterms:W3CDTF">2019-01-18T09:00:00Z</dcterms:modified>
</cp:coreProperties>
</file>